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11" w:rsidRPr="008F2380" w:rsidRDefault="00800A32" w:rsidP="00775733">
      <w:pPr>
        <w:jc w:val="center"/>
        <w:rPr>
          <w:rFonts w:ascii="Times New Roman" w:hAnsi="Times New Roman"/>
          <w:b/>
          <w:sz w:val="32"/>
          <w:szCs w:val="32"/>
        </w:rPr>
      </w:pPr>
      <w:r w:rsidRPr="008F2380">
        <w:rPr>
          <w:rFonts w:ascii="Times New Roman" w:hAnsi="Times New Roman"/>
          <w:b/>
          <w:sz w:val="32"/>
          <w:szCs w:val="32"/>
        </w:rPr>
        <w:t>Отч</w:t>
      </w:r>
      <w:r w:rsidR="00EB5B70" w:rsidRPr="008F2380">
        <w:rPr>
          <w:rFonts w:ascii="Times New Roman" w:hAnsi="Times New Roman"/>
          <w:b/>
          <w:sz w:val="32"/>
          <w:szCs w:val="32"/>
        </w:rPr>
        <w:t>ё</w:t>
      </w:r>
      <w:r w:rsidRPr="008F2380">
        <w:rPr>
          <w:rFonts w:ascii="Times New Roman" w:hAnsi="Times New Roman"/>
          <w:b/>
          <w:sz w:val="32"/>
          <w:szCs w:val="32"/>
        </w:rPr>
        <w:t xml:space="preserve">т о ходе реализации </w:t>
      </w:r>
    </w:p>
    <w:p w:rsidR="00800A32" w:rsidRPr="008F2380" w:rsidRDefault="00800A32" w:rsidP="00775733">
      <w:pPr>
        <w:jc w:val="center"/>
        <w:rPr>
          <w:rFonts w:ascii="Times New Roman" w:hAnsi="Times New Roman"/>
          <w:b/>
          <w:sz w:val="32"/>
          <w:szCs w:val="32"/>
        </w:rPr>
      </w:pPr>
      <w:r w:rsidRPr="008F2380">
        <w:rPr>
          <w:rFonts w:ascii="Times New Roman" w:hAnsi="Times New Roman"/>
          <w:b/>
          <w:sz w:val="32"/>
          <w:szCs w:val="32"/>
        </w:rPr>
        <w:t xml:space="preserve">«Программы развития ФГБОУ ВДЦ </w:t>
      </w:r>
      <w:r w:rsidR="00C819F0" w:rsidRPr="008F2380">
        <w:rPr>
          <w:rFonts w:ascii="Times New Roman" w:hAnsi="Times New Roman"/>
          <w:b/>
          <w:sz w:val="32"/>
          <w:szCs w:val="32"/>
        </w:rPr>
        <w:t>„</w:t>
      </w:r>
      <w:r w:rsidRPr="008F2380">
        <w:rPr>
          <w:rFonts w:ascii="Times New Roman" w:hAnsi="Times New Roman"/>
          <w:b/>
          <w:sz w:val="32"/>
          <w:szCs w:val="32"/>
        </w:rPr>
        <w:t>Океан</w:t>
      </w:r>
      <w:r w:rsidR="00C819F0" w:rsidRPr="008F2380">
        <w:rPr>
          <w:rFonts w:ascii="Times New Roman" w:hAnsi="Times New Roman"/>
          <w:b/>
          <w:sz w:val="32"/>
          <w:szCs w:val="32"/>
        </w:rPr>
        <w:t>“</w:t>
      </w:r>
      <w:r w:rsidRPr="008F2380">
        <w:rPr>
          <w:rFonts w:ascii="Times New Roman" w:hAnsi="Times New Roman"/>
          <w:b/>
          <w:sz w:val="32"/>
          <w:szCs w:val="32"/>
        </w:rPr>
        <w:t xml:space="preserve"> на 2014</w:t>
      </w:r>
      <w:r w:rsidR="00C819F0" w:rsidRPr="008F2380">
        <w:rPr>
          <w:rFonts w:ascii="Times New Roman" w:hAnsi="Times New Roman"/>
          <w:b/>
          <w:sz w:val="32"/>
          <w:szCs w:val="32"/>
        </w:rPr>
        <w:t xml:space="preserve"> </w:t>
      </w:r>
      <w:r w:rsidR="001616DA" w:rsidRPr="008F2380">
        <w:rPr>
          <w:rFonts w:ascii="Times New Roman" w:hAnsi="Times New Roman"/>
          <w:b/>
          <w:sz w:val="32"/>
          <w:szCs w:val="32"/>
        </w:rPr>
        <w:t>–</w:t>
      </w:r>
      <w:r w:rsidR="00C819F0" w:rsidRPr="008F2380">
        <w:rPr>
          <w:rFonts w:ascii="Times New Roman" w:hAnsi="Times New Roman"/>
          <w:b/>
          <w:sz w:val="32"/>
          <w:szCs w:val="32"/>
        </w:rPr>
        <w:t xml:space="preserve"> </w:t>
      </w:r>
      <w:r w:rsidRPr="008F2380">
        <w:rPr>
          <w:rFonts w:ascii="Times New Roman" w:hAnsi="Times New Roman"/>
          <w:b/>
          <w:sz w:val="32"/>
          <w:szCs w:val="32"/>
        </w:rPr>
        <w:t>2020 годы»</w:t>
      </w:r>
      <w:r w:rsidR="00751C41" w:rsidRPr="008F2380">
        <w:rPr>
          <w:rFonts w:ascii="Times New Roman" w:hAnsi="Times New Roman"/>
          <w:b/>
          <w:sz w:val="32"/>
          <w:szCs w:val="32"/>
        </w:rPr>
        <w:t xml:space="preserve"> за 2015 год</w:t>
      </w:r>
    </w:p>
    <w:p w:rsidR="00130D0C" w:rsidRPr="008F2380" w:rsidRDefault="00B63521" w:rsidP="00133C58">
      <w:pPr>
        <w:spacing w:before="240"/>
        <w:jc w:val="both"/>
        <w:rPr>
          <w:rFonts w:ascii="Times New Roman" w:hAnsi="Times New Roman"/>
          <w:color w:val="000000" w:themeColor="text1"/>
          <w:sz w:val="28"/>
        </w:rPr>
      </w:pPr>
      <w:r w:rsidRPr="008F2380">
        <w:rPr>
          <w:rFonts w:ascii="Times New Roman" w:hAnsi="Times New Roman"/>
          <w:color w:val="000000" w:themeColor="text1"/>
          <w:sz w:val="28"/>
        </w:rPr>
        <w:t>В отч</w:t>
      </w:r>
      <w:r w:rsidR="001616DA" w:rsidRPr="008F2380">
        <w:rPr>
          <w:rFonts w:ascii="Times New Roman" w:hAnsi="Times New Roman"/>
          <w:color w:val="000000" w:themeColor="text1"/>
          <w:sz w:val="28"/>
        </w:rPr>
        <w:t>ё</w:t>
      </w:r>
      <w:r w:rsidRPr="008F2380">
        <w:rPr>
          <w:rFonts w:ascii="Times New Roman" w:hAnsi="Times New Roman"/>
          <w:color w:val="000000" w:themeColor="text1"/>
          <w:sz w:val="28"/>
        </w:rPr>
        <w:t>те использованы следующие сокращения:</w:t>
      </w:r>
    </w:p>
    <w:p w:rsidR="00B63521" w:rsidRPr="008F2380" w:rsidRDefault="00B63521" w:rsidP="00B63521">
      <w:pPr>
        <w:jc w:val="both"/>
        <w:rPr>
          <w:rFonts w:ascii="Times New Roman" w:hAnsi="Times New Roman"/>
          <w:color w:val="000000" w:themeColor="text1"/>
          <w:sz w:val="28"/>
        </w:rPr>
      </w:pPr>
      <w:r w:rsidRPr="008F2380">
        <w:rPr>
          <w:rFonts w:ascii="Times New Roman" w:hAnsi="Times New Roman"/>
          <w:color w:val="000000" w:themeColor="text1"/>
          <w:sz w:val="28"/>
        </w:rPr>
        <w:t>Программ</w:t>
      </w:r>
      <w:r w:rsidR="00C819F0" w:rsidRPr="008F2380">
        <w:rPr>
          <w:rFonts w:ascii="Times New Roman" w:hAnsi="Times New Roman"/>
          <w:color w:val="000000" w:themeColor="text1"/>
          <w:sz w:val="28"/>
        </w:rPr>
        <w:t>а</w:t>
      </w:r>
      <w:r w:rsidRPr="008F2380">
        <w:rPr>
          <w:rFonts w:ascii="Times New Roman" w:hAnsi="Times New Roman"/>
          <w:color w:val="000000" w:themeColor="text1"/>
          <w:sz w:val="28"/>
        </w:rPr>
        <w:t xml:space="preserve"> развития ФГБОУ ВДЦ «Океан» на 2014</w:t>
      </w:r>
      <w:r w:rsidR="00C819F0" w:rsidRPr="008F2380">
        <w:rPr>
          <w:rFonts w:ascii="Times New Roman" w:hAnsi="Times New Roman"/>
          <w:color w:val="000000" w:themeColor="text1"/>
          <w:sz w:val="28"/>
        </w:rPr>
        <w:t xml:space="preserve"> </w:t>
      </w:r>
      <w:r w:rsidR="00467D3A" w:rsidRPr="008F2380">
        <w:rPr>
          <w:rFonts w:ascii="Times New Roman" w:hAnsi="Times New Roman"/>
          <w:color w:val="000000" w:themeColor="text1"/>
          <w:sz w:val="28"/>
        </w:rPr>
        <w:t>–</w:t>
      </w:r>
      <w:r w:rsidR="00C819F0" w:rsidRPr="008F2380">
        <w:rPr>
          <w:rFonts w:ascii="Times New Roman" w:hAnsi="Times New Roman"/>
          <w:color w:val="000000" w:themeColor="text1"/>
          <w:sz w:val="28"/>
        </w:rPr>
        <w:t xml:space="preserve"> </w:t>
      </w:r>
      <w:r w:rsidRPr="008F2380">
        <w:rPr>
          <w:rFonts w:ascii="Times New Roman" w:hAnsi="Times New Roman"/>
          <w:color w:val="000000" w:themeColor="text1"/>
          <w:sz w:val="28"/>
        </w:rPr>
        <w:t xml:space="preserve">2020 годы – </w:t>
      </w:r>
      <w:r w:rsidR="00EB5B70" w:rsidRPr="008F2380">
        <w:rPr>
          <w:rFonts w:ascii="Times New Roman" w:hAnsi="Times New Roman"/>
          <w:color w:val="000000" w:themeColor="text1"/>
          <w:sz w:val="28"/>
        </w:rPr>
        <w:t>П</w:t>
      </w:r>
      <w:r w:rsidRPr="008F2380">
        <w:rPr>
          <w:rFonts w:ascii="Times New Roman" w:hAnsi="Times New Roman"/>
          <w:color w:val="000000" w:themeColor="text1"/>
          <w:sz w:val="28"/>
        </w:rPr>
        <w:t>рограмма развития</w:t>
      </w:r>
      <w:r w:rsidR="00A74F33" w:rsidRPr="008F2380">
        <w:rPr>
          <w:rFonts w:ascii="Times New Roman" w:hAnsi="Times New Roman"/>
          <w:color w:val="000000" w:themeColor="text1"/>
          <w:sz w:val="28"/>
        </w:rPr>
        <w:t>;</w:t>
      </w:r>
    </w:p>
    <w:p w:rsidR="00800A32" w:rsidRPr="008F2380" w:rsidRDefault="00B63521" w:rsidP="00467D3A">
      <w:pPr>
        <w:spacing w:after="360"/>
        <w:jc w:val="both"/>
        <w:rPr>
          <w:rFonts w:ascii="Times New Roman" w:hAnsi="Times New Roman"/>
          <w:color w:val="000000" w:themeColor="text1"/>
          <w:sz w:val="28"/>
        </w:rPr>
      </w:pPr>
      <w:r w:rsidRPr="008F2380">
        <w:rPr>
          <w:rFonts w:ascii="Times New Roman" w:hAnsi="Times New Roman"/>
          <w:color w:val="000000" w:themeColor="text1"/>
          <w:sz w:val="28"/>
        </w:rPr>
        <w:t xml:space="preserve">ФГБОУ ВДЦ «Океан» </w:t>
      </w:r>
      <w:r w:rsidR="001616DA" w:rsidRPr="008F2380">
        <w:rPr>
          <w:rFonts w:ascii="Times New Roman" w:hAnsi="Times New Roman"/>
          <w:color w:val="000000" w:themeColor="text1"/>
          <w:sz w:val="28"/>
        </w:rPr>
        <w:t>–</w:t>
      </w:r>
      <w:r w:rsidRPr="008F2380">
        <w:rPr>
          <w:rFonts w:ascii="Times New Roman" w:hAnsi="Times New Roman"/>
          <w:color w:val="000000" w:themeColor="text1"/>
          <w:sz w:val="28"/>
        </w:rPr>
        <w:t xml:space="preserve"> Центр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2"/>
        <w:gridCol w:w="4502"/>
        <w:gridCol w:w="8720"/>
      </w:tblGrid>
      <w:tr w:rsidR="00751C41" w:rsidRPr="008F2380">
        <w:tc>
          <w:tcPr>
            <w:tcW w:w="336" w:type="pct"/>
          </w:tcPr>
          <w:p w:rsidR="00751C41" w:rsidRPr="008F2380" w:rsidRDefault="00751C41" w:rsidP="0012763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8F2380">
              <w:rPr>
                <w:rFonts w:ascii="Times New Roman" w:hAnsi="Times New Roman"/>
                <w:b/>
                <w:sz w:val="28"/>
              </w:rPr>
              <w:t>№ п/п</w:t>
            </w:r>
          </w:p>
        </w:tc>
        <w:tc>
          <w:tcPr>
            <w:tcW w:w="1588" w:type="pct"/>
          </w:tcPr>
          <w:p w:rsidR="00751C41" w:rsidRPr="008F2380" w:rsidRDefault="00751C41" w:rsidP="0012763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8F2380">
              <w:rPr>
                <w:rFonts w:ascii="Times New Roman" w:hAnsi="Times New Roman"/>
                <w:b/>
                <w:sz w:val="28"/>
              </w:rPr>
              <w:t>Мероприятия</w:t>
            </w:r>
          </w:p>
        </w:tc>
        <w:tc>
          <w:tcPr>
            <w:tcW w:w="3076" w:type="pct"/>
          </w:tcPr>
          <w:p w:rsidR="00751C41" w:rsidRPr="008F2380" w:rsidRDefault="00751C41" w:rsidP="0012763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8F2380">
              <w:rPr>
                <w:rFonts w:ascii="Times New Roman" w:hAnsi="Times New Roman"/>
                <w:b/>
                <w:sz w:val="28"/>
              </w:rPr>
              <w:t>Результат реализации</w:t>
            </w:r>
          </w:p>
        </w:tc>
      </w:tr>
      <w:tr w:rsidR="00751C41" w:rsidRPr="008F2380">
        <w:tc>
          <w:tcPr>
            <w:tcW w:w="5000" w:type="pct"/>
            <w:gridSpan w:val="3"/>
          </w:tcPr>
          <w:p w:rsidR="00751C41" w:rsidRPr="008F2380" w:rsidRDefault="00751C41" w:rsidP="003770F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8F2380">
              <w:rPr>
                <w:rFonts w:ascii="Times New Roman" w:hAnsi="Times New Roman"/>
                <w:b/>
                <w:sz w:val="28"/>
              </w:rPr>
              <w:t>Нормативно-правовое обеспечение</w:t>
            </w:r>
          </w:p>
        </w:tc>
      </w:tr>
      <w:tr w:rsidR="00751C41" w:rsidRPr="008F2380">
        <w:tc>
          <w:tcPr>
            <w:tcW w:w="336" w:type="pct"/>
          </w:tcPr>
          <w:p w:rsidR="00751C41" w:rsidRPr="008F2380" w:rsidRDefault="00751C41" w:rsidP="001276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588" w:type="pct"/>
          </w:tcPr>
          <w:p w:rsidR="00751C41" w:rsidRPr="008F2380" w:rsidRDefault="00751C41" w:rsidP="00133C58">
            <w:pPr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 xml:space="preserve">Внесение изменений в </w:t>
            </w:r>
            <w:r w:rsidR="00EB2F0A" w:rsidRPr="008F2380">
              <w:rPr>
                <w:rFonts w:ascii="Times New Roman" w:hAnsi="Times New Roman"/>
                <w:sz w:val="28"/>
              </w:rPr>
              <w:t>организаци</w:t>
            </w:r>
            <w:r w:rsidR="00EB2F0A" w:rsidRPr="008F2380">
              <w:rPr>
                <w:rFonts w:ascii="Times New Roman" w:hAnsi="Times New Roman"/>
                <w:sz w:val="28"/>
              </w:rPr>
              <w:softHyphen/>
              <w:t>онную</w:t>
            </w:r>
            <w:r w:rsidR="00C30DB0" w:rsidRPr="008F2380">
              <w:rPr>
                <w:rFonts w:ascii="Times New Roman" w:hAnsi="Times New Roman"/>
                <w:sz w:val="28"/>
              </w:rPr>
              <w:t xml:space="preserve"> структуру управления ВДЦ</w:t>
            </w:r>
            <w:r w:rsidR="00C30DB0" w:rsidRPr="008F2380">
              <w:rPr>
                <w:rFonts w:ascii="Times New Roman" w:hAnsi="Times New Roman"/>
                <w:sz w:val="28"/>
                <w:szCs w:val="28"/>
              </w:rPr>
              <w:t> </w:t>
            </w:r>
            <w:r w:rsidRPr="008F2380">
              <w:rPr>
                <w:rFonts w:ascii="Times New Roman" w:hAnsi="Times New Roman"/>
                <w:sz w:val="28"/>
              </w:rPr>
              <w:t>«Океан»</w:t>
            </w:r>
          </w:p>
        </w:tc>
        <w:tc>
          <w:tcPr>
            <w:tcW w:w="3076" w:type="pct"/>
          </w:tcPr>
          <w:p w:rsidR="00B63521" w:rsidRPr="008F2380" w:rsidRDefault="00751C41" w:rsidP="00FD3805">
            <w:pPr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 xml:space="preserve">Проведён анализ имеющейся структуры на соответствие целям и задачам </w:t>
            </w:r>
            <w:r w:rsidR="00EB5B70" w:rsidRPr="008F2380">
              <w:rPr>
                <w:rFonts w:ascii="Times New Roman" w:hAnsi="Times New Roman"/>
                <w:sz w:val="28"/>
              </w:rPr>
              <w:t>П</w:t>
            </w:r>
            <w:r w:rsidRPr="008F2380">
              <w:rPr>
                <w:rFonts w:ascii="Times New Roman" w:hAnsi="Times New Roman"/>
                <w:sz w:val="28"/>
              </w:rPr>
              <w:t>рограммы развития Центра, разработана и утверждена новая структура Центра</w:t>
            </w:r>
            <w:r w:rsidR="00B63521" w:rsidRPr="008F2380">
              <w:rPr>
                <w:rFonts w:ascii="Times New Roman" w:hAnsi="Times New Roman"/>
                <w:sz w:val="28"/>
              </w:rPr>
              <w:t>.</w:t>
            </w:r>
            <w:r w:rsidR="00FD2008" w:rsidRPr="008F2380">
              <w:rPr>
                <w:rFonts w:ascii="Times New Roman" w:hAnsi="Times New Roman"/>
                <w:sz w:val="28"/>
              </w:rPr>
              <w:t xml:space="preserve"> </w:t>
            </w:r>
          </w:p>
          <w:p w:rsidR="00751C41" w:rsidRPr="008F2380" w:rsidRDefault="00B63521" w:rsidP="00FD3805">
            <w:pPr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Д</w:t>
            </w:r>
            <w:r w:rsidR="00BD758C" w:rsidRPr="008F2380">
              <w:rPr>
                <w:rFonts w:ascii="Times New Roman" w:hAnsi="Times New Roman"/>
                <w:sz w:val="28"/>
              </w:rPr>
              <w:t xml:space="preserve">ля реализации программы </w:t>
            </w:r>
            <w:r w:rsidRPr="008F2380">
              <w:rPr>
                <w:rFonts w:ascii="Times New Roman" w:hAnsi="Times New Roman"/>
                <w:sz w:val="28"/>
              </w:rPr>
              <w:t xml:space="preserve">развития </w:t>
            </w:r>
            <w:r w:rsidR="00BD758C" w:rsidRPr="008F2380">
              <w:rPr>
                <w:rFonts w:ascii="Times New Roman" w:hAnsi="Times New Roman"/>
                <w:sz w:val="28"/>
              </w:rPr>
              <w:t xml:space="preserve">созданы отделы стратегического планирования и реализации </w:t>
            </w:r>
            <w:r w:rsidR="00EB5B70" w:rsidRPr="008F2380">
              <w:rPr>
                <w:rFonts w:ascii="Times New Roman" w:hAnsi="Times New Roman"/>
                <w:sz w:val="28"/>
              </w:rPr>
              <w:t>П</w:t>
            </w:r>
            <w:r w:rsidR="00BD758C" w:rsidRPr="008F2380">
              <w:rPr>
                <w:rFonts w:ascii="Times New Roman" w:hAnsi="Times New Roman"/>
                <w:sz w:val="28"/>
              </w:rPr>
              <w:t>рограммы развития, мониторинга и аналитической работы. Осуществл</w:t>
            </w:r>
            <w:r w:rsidR="001616DA" w:rsidRPr="008F2380">
              <w:rPr>
                <w:rFonts w:ascii="Times New Roman" w:hAnsi="Times New Roman"/>
                <w:sz w:val="28"/>
              </w:rPr>
              <w:t>ё</w:t>
            </w:r>
            <w:r w:rsidR="00BD758C" w:rsidRPr="008F2380">
              <w:rPr>
                <w:rFonts w:ascii="Times New Roman" w:hAnsi="Times New Roman"/>
                <w:sz w:val="28"/>
              </w:rPr>
              <w:t xml:space="preserve">н подбор специалистов в </w:t>
            </w:r>
            <w:r w:rsidRPr="008F2380">
              <w:rPr>
                <w:rFonts w:ascii="Times New Roman" w:hAnsi="Times New Roman"/>
                <w:sz w:val="28"/>
              </w:rPr>
              <w:t>данные подразделения</w:t>
            </w:r>
          </w:p>
        </w:tc>
      </w:tr>
      <w:tr w:rsidR="00751C41" w:rsidRPr="008F2380">
        <w:tc>
          <w:tcPr>
            <w:tcW w:w="336" w:type="pct"/>
          </w:tcPr>
          <w:p w:rsidR="00751C41" w:rsidRPr="008F2380" w:rsidRDefault="00751C41" w:rsidP="001276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588" w:type="pct"/>
          </w:tcPr>
          <w:p w:rsidR="00751C41" w:rsidRPr="008F2380" w:rsidRDefault="00751C41" w:rsidP="00EB2F0A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Разработка локальных норматив</w:t>
            </w:r>
            <w:r w:rsidR="00EB2F0A" w:rsidRPr="008F2380">
              <w:rPr>
                <w:rFonts w:ascii="Times New Roman" w:hAnsi="Times New Roman"/>
                <w:sz w:val="28"/>
              </w:rPr>
              <w:softHyphen/>
            </w:r>
            <w:r w:rsidRPr="008F2380">
              <w:rPr>
                <w:rFonts w:ascii="Times New Roman" w:hAnsi="Times New Roman"/>
                <w:sz w:val="28"/>
              </w:rPr>
              <w:t>ных актов</w:t>
            </w:r>
          </w:p>
        </w:tc>
        <w:tc>
          <w:tcPr>
            <w:tcW w:w="3076" w:type="pct"/>
          </w:tcPr>
          <w:p w:rsidR="00751C41" w:rsidRPr="008F2380" w:rsidRDefault="00E147C0" w:rsidP="00FD3805">
            <w:pPr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Р</w:t>
            </w:r>
            <w:r w:rsidR="00751C41" w:rsidRPr="008F2380">
              <w:rPr>
                <w:rFonts w:ascii="Times New Roman" w:hAnsi="Times New Roman"/>
                <w:sz w:val="28"/>
              </w:rPr>
              <w:t>азработаны и утверждены</w:t>
            </w:r>
            <w:r w:rsidRPr="008F2380">
              <w:rPr>
                <w:rFonts w:ascii="Times New Roman" w:hAnsi="Times New Roman"/>
                <w:sz w:val="28"/>
              </w:rPr>
              <w:t xml:space="preserve"> новые локальные</w:t>
            </w:r>
            <w:r w:rsidR="00751C41" w:rsidRPr="008F2380">
              <w:rPr>
                <w:rFonts w:ascii="Times New Roman" w:hAnsi="Times New Roman"/>
                <w:sz w:val="28"/>
              </w:rPr>
              <w:t xml:space="preserve"> нормативные документы</w:t>
            </w:r>
          </w:p>
        </w:tc>
      </w:tr>
      <w:tr w:rsidR="00751C41" w:rsidRPr="008F2380">
        <w:tc>
          <w:tcPr>
            <w:tcW w:w="336" w:type="pct"/>
          </w:tcPr>
          <w:p w:rsidR="00751C41" w:rsidRPr="008F2380" w:rsidRDefault="00751C41" w:rsidP="001276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588" w:type="pct"/>
          </w:tcPr>
          <w:p w:rsidR="00751C41" w:rsidRPr="008F2380" w:rsidRDefault="00751C41" w:rsidP="00133C58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Внесение изменений в Устав и/или во внутренние регламентные до</w:t>
            </w:r>
            <w:r w:rsidR="00EB2F0A" w:rsidRPr="008F2380">
              <w:rPr>
                <w:rFonts w:ascii="Times New Roman" w:hAnsi="Times New Roman"/>
                <w:sz w:val="28"/>
              </w:rPr>
              <w:softHyphen/>
            </w:r>
            <w:r w:rsidRPr="008F2380">
              <w:rPr>
                <w:rFonts w:ascii="Times New Roman" w:hAnsi="Times New Roman"/>
                <w:sz w:val="28"/>
              </w:rPr>
              <w:t>кументы деятельности Центра</w:t>
            </w:r>
          </w:p>
        </w:tc>
        <w:tc>
          <w:tcPr>
            <w:tcW w:w="3076" w:type="pct"/>
          </w:tcPr>
          <w:p w:rsidR="00751C41" w:rsidRPr="008F2380" w:rsidRDefault="00751C41" w:rsidP="00FD3805">
            <w:pPr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 xml:space="preserve">Подготовлена новая </w:t>
            </w:r>
            <w:r w:rsidR="00E147C0" w:rsidRPr="008F2380">
              <w:rPr>
                <w:rFonts w:ascii="Times New Roman" w:hAnsi="Times New Roman"/>
                <w:sz w:val="28"/>
              </w:rPr>
              <w:t>р</w:t>
            </w:r>
            <w:r w:rsidRPr="008F2380">
              <w:rPr>
                <w:rFonts w:ascii="Times New Roman" w:hAnsi="Times New Roman"/>
                <w:sz w:val="28"/>
              </w:rPr>
              <w:t>едакция Устава Центра, направлена дл</w:t>
            </w:r>
            <w:r w:rsidR="001F6026" w:rsidRPr="008F2380">
              <w:rPr>
                <w:rFonts w:ascii="Times New Roman" w:hAnsi="Times New Roman"/>
                <w:sz w:val="28"/>
              </w:rPr>
              <w:t>я согласования в Минобрнауки Р</w:t>
            </w:r>
            <w:r w:rsidR="001616DA" w:rsidRPr="008F2380">
              <w:rPr>
                <w:rFonts w:ascii="Times New Roman" w:hAnsi="Times New Roman"/>
                <w:sz w:val="28"/>
              </w:rPr>
              <w:t>оссийской Федерации</w:t>
            </w:r>
          </w:p>
        </w:tc>
      </w:tr>
      <w:tr w:rsidR="00751C41" w:rsidRPr="008F2380">
        <w:tc>
          <w:tcPr>
            <w:tcW w:w="336" w:type="pct"/>
          </w:tcPr>
          <w:p w:rsidR="00751C41" w:rsidRPr="008F2380" w:rsidRDefault="00751C41" w:rsidP="001276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588" w:type="pct"/>
          </w:tcPr>
          <w:p w:rsidR="00751C41" w:rsidRPr="008F2380" w:rsidRDefault="00751C41" w:rsidP="00133C58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Заключение договоров и соглаше</w:t>
            </w:r>
            <w:r w:rsidR="00EB2F0A" w:rsidRPr="008F2380">
              <w:rPr>
                <w:rFonts w:ascii="Times New Roman" w:hAnsi="Times New Roman"/>
                <w:sz w:val="28"/>
              </w:rPr>
              <w:softHyphen/>
            </w:r>
            <w:r w:rsidRPr="008F2380">
              <w:rPr>
                <w:rFonts w:ascii="Times New Roman" w:hAnsi="Times New Roman"/>
                <w:sz w:val="28"/>
              </w:rPr>
              <w:t>ний с вед</w:t>
            </w:r>
            <w:r w:rsidR="001F6026" w:rsidRPr="008F2380">
              <w:rPr>
                <w:rFonts w:ascii="Times New Roman" w:hAnsi="Times New Roman"/>
                <w:sz w:val="28"/>
              </w:rPr>
              <w:t xml:space="preserve">ущими </w:t>
            </w:r>
            <w:r w:rsidR="001616DA" w:rsidRPr="008F2380">
              <w:rPr>
                <w:rFonts w:ascii="Times New Roman" w:hAnsi="Times New Roman"/>
                <w:sz w:val="28"/>
              </w:rPr>
              <w:t>вуз</w:t>
            </w:r>
            <w:r w:rsidR="001F6026" w:rsidRPr="008F2380">
              <w:rPr>
                <w:rFonts w:ascii="Times New Roman" w:hAnsi="Times New Roman"/>
                <w:sz w:val="28"/>
              </w:rPr>
              <w:t>ами и научными школами</w:t>
            </w:r>
          </w:p>
          <w:p w:rsidR="00751C41" w:rsidRPr="008F2380" w:rsidRDefault="00751C41" w:rsidP="00EB5B7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076" w:type="pct"/>
          </w:tcPr>
          <w:p w:rsidR="00751C41" w:rsidRPr="008F2380" w:rsidRDefault="00751C41" w:rsidP="00FD3805">
            <w:pPr>
              <w:pStyle w:val="ConsPlusNormal"/>
              <w:tabs>
                <w:tab w:val="num" w:pos="0"/>
                <w:tab w:val="left" w:pos="1134"/>
              </w:tabs>
              <w:ind w:firstLine="72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 xml:space="preserve">Разработан типовой проект договора о сотрудничестве. </w:t>
            </w:r>
            <w:r w:rsidRPr="008F2380">
              <w:rPr>
                <w:rFonts w:ascii="Times New Roman" w:hAnsi="Times New Roman" w:cs="Times New Roman"/>
                <w:sz w:val="28"/>
                <w:szCs w:val="28"/>
              </w:rPr>
              <w:t xml:space="preserve">Заключены соглашения о сотрудничестве со следующими </w:t>
            </w:r>
            <w:r w:rsidR="001616DA" w:rsidRPr="008F2380">
              <w:rPr>
                <w:rFonts w:ascii="Times New Roman" w:hAnsi="Times New Roman" w:cs="Times New Roman"/>
                <w:sz w:val="28"/>
                <w:szCs w:val="28"/>
              </w:rPr>
              <w:t>вуз</w:t>
            </w:r>
            <w:r w:rsidRPr="008F2380">
              <w:rPr>
                <w:rFonts w:ascii="Times New Roman" w:hAnsi="Times New Roman" w:cs="Times New Roman"/>
                <w:sz w:val="28"/>
                <w:szCs w:val="28"/>
              </w:rPr>
              <w:t>ами Российской Федерации:</w:t>
            </w:r>
          </w:p>
          <w:p w:rsidR="00751C41" w:rsidRPr="008F2380" w:rsidRDefault="00751C41" w:rsidP="001616DA">
            <w:pPr>
              <w:pStyle w:val="ListParagraph"/>
              <w:numPr>
                <w:ilvl w:val="0"/>
                <w:numId w:val="45"/>
              </w:numPr>
              <w:tabs>
                <w:tab w:val="left" w:pos="993"/>
              </w:tabs>
              <w:adjustRightInd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Ульяновский государственный педагогический университет имени И.</w:t>
            </w:r>
            <w:r w:rsidR="001616DA" w:rsidRPr="008F2380">
              <w:rPr>
                <w:rFonts w:ascii="Times New Roman" w:hAnsi="Times New Roman"/>
                <w:sz w:val="28"/>
                <w:szCs w:val="28"/>
              </w:rPr>
              <w:t> </w:t>
            </w:r>
            <w:r w:rsidRPr="008F2380">
              <w:rPr>
                <w:rFonts w:ascii="Times New Roman" w:hAnsi="Times New Roman"/>
                <w:sz w:val="28"/>
                <w:szCs w:val="28"/>
              </w:rPr>
              <w:t>Н.</w:t>
            </w:r>
            <w:r w:rsidR="001616DA" w:rsidRPr="008F2380">
              <w:rPr>
                <w:rFonts w:ascii="Times New Roman" w:hAnsi="Times New Roman"/>
                <w:sz w:val="28"/>
                <w:szCs w:val="28"/>
              </w:rPr>
              <w:t> </w:t>
            </w:r>
            <w:r w:rsidRPr="008F2380">
              <w:rPr>
                <w:rFonts w:ascii="Times New Roman" w:hAnsi="Times New Roman"/>
                <w:sz w:val="28"/>
                <w:szCs w:val="28"/>
              </w:rPr>
              <w:t>Ульянова» (г. Ульяновск)</w:t>
            </w:r>
            <w:r w:rsidR="00B63521" w:rsidRPr="008F238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1C41" w:rsidRPr="008F2380" w:rsidRDefault="00751C41" w:rsidP="001616DA">
            <w:pPr>
              <w:pStyle w:val="ListParagraph"/>
              <w:numPr>
                <w:ilvl w:val="0"/>
                <w:numId w:val="45"/>
              </w:numPr>
              <w:tabs>
                <w:tab w:val="left" w:pos="993"/>
              </w:tabs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Тихоокеанский государственный университет (г. Хабаровск)</w:t>
            </w:r>
            <w:r w:rsidR="00B63521" w:rsidRPr="008F238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1C41" w:rsidRPr="008F2380" w:rsidRDefault="00751C41" w:rsidP="001616DA">
            <w:pPr>
              <w:pStyle w:val="ListParagraph"/>
              <w:numPr>
                <w:ilvl w:val="0"/>
                <w:numId w:val="45"/>
              </w:numPr>
              <w:tabs>
                <w:tab w:val="left" w:pos="993"/>
              </w:tabs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</w:rPr>
              <w:t>Владивостокский государственный университет экономики и сервиса (г. Владивосток)</w:t>
            </w:r>
            <w:r w:rsidR="00B63521" w:rsidRPr="008F238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751C41" w:rsidRPr="008F2380" w:rsidRDefault="00751C41" w:rsidP="001616DA">
            <w:pPr>
              <w:pStyle w:val="ListParagraph"/>
              <w:numPr>
                <w:ilvl w:val="0"/>
                <w:numId w:val="45"/>
              </w:numPr>
              <w:tabs>
                <w:tab w:val="left" w:pos="993"/>
              </w:tabs>
              <w:adjustRightInd w:val="0"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</w:rPr>
              <w:t>Дальневосточный федеральный университет</w:t>
            </w:r>
            <w:r w:rsidRPr="008F2380">
              <w:rPr>
                <w:rFonts w:ascii="Times New Roman" w:hAnsi="Times New Roman"/>
                <w:sz w:val="28"/>
                <w:szCs w:val="28"/>
              </w:rPr>
              <w:t xml:space="preserve"> (г.</w:t>
            </w:r>
            <w:r w:rsidR="001F6026" w:rsidRPr="008F23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2380">
              <w:rPr>
                <w:rFonts w:ascii="Times New Roman" w:hAnsi="Times New Roman"/>
                <w:sz w:val="28"/>
                <w:szCs w:val="28"/>
              </w:rPr>
              <w:t>Владивосток)</w:t>
            </w:r>
            <w:r w:rsidR="00B63521" w:rsidRPr="008F238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1C41" w:rsidRPr="008F2380" w:rsidRDefault="00751C41" w:rsidP="001616DA">
            <w:pPr>
              <w:pStyle w:val="ListParagraph"/>
              <w:numPr>
                <w:ilvl w:val="0"/>
                <w:numId w:val="45"/>
              </w:numPr>
              <w:tabs>
                <w:tab w:val="left" w:pos="993"/>
              </w:tabs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Балтийский федеральный университет имени Иммануила Канта (г.</w:t>
            </w:r>
            <w:r w:rsidR="001616DA" w:rsidRPr="008F238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8F238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Калининград)</w:t>
            </w:r>
            <w:r w:rsidR="00B63521" w:rsidRPr="008F238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751C41" w:rsidRPr="008F2380" w:rsidRDefault="00751C41" w:rsidP="001616DA">
            <w:pPr>
              <w:pStyle w:val="ListParagraph"/>
              <w:numPr>
                <w:ilvl w:val="0"/>
                <w:numId w:val="45"/>
              </w:numPr>
              <w:tabs>
                <w:tab w:val="left" w:pos="993"/>
              </w:tabs>
              <w:adjustRightInd w:val="0"/>
              <w:snapToGrid w:val="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Российский государстве</w:t>
            </w:r>
            <w:r w:rsidR="00C30DB0" w:rsidRPr="008F2380">
              <w:rPr>
                <w:rFonts w:ascii="Times New Roman" w:hAnsi="Times New Roman"/>
                <w:sz w:val="28"/>
                <w:szCs w:val="28"/>
              </w:rPr>
              <w:t>нный социальный университет (г. </w:t>
            </w:r>
            <w:r w:rsidRPr="008F2380">
              <w:rPr>
                <w:rFonts w:ascii="Times New Roman" w:hAnsi="Times New Roman"/>
                <w:sz w:val="28"/>
                <w:szCs w:val="28"/>
              </w:rPr>
              <w:t>Москва).</w:t>
            </w:r>
          </w:p>
          <w:p w:rsidR="00751C41" w:rsidRPr="008F2380" w:rsidRDefault="00751C41" w:rsidP="001616DA">
            <w:pPr>
              <w:pStyle w:val="ListParagraph"/>
              <w:numPr>
                <w:ilvl w:val="0"/>
                <w:numId w:val="45"/>
              </w:numPr>
              <w:tabs>
                <w:tab w:val="left" w:pos="993"/>
              </w:tabs>
              <w:adjustRightInd w:val="0"/>
              <w:snapToGrid w:val="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Школа педагогики – филиал Дальневосточног</w:t>
            </w:r>
            <w:r w:rsidR="00C30DB0" w:rsidRPr="008F2380">
              <w:rPr>
                <w:rFonts w:ascii="Times New Roman" w:hAnsi="Times New Roman"/>
                <w:sz w:val="28"/>
              </w:rPr>
              <w:t>о федерального университета (г.</w:t>
            </w:r>
            <w:r w:rsidR="00C30DB0" w:rsidRPr="008F2380">
              <w:rPr>
                <w:rFonts w:ascii="Times New Roman" w:hAnsi="Times New Roman"/>
                <w:sz w:val="28"/>
                <w:szCs w:val="28"/>
              </w:rPr>
              <w:t> </w:t>
            </w:r>
            <w:r w:rsidRPr="008F2380">
              <w:rPr>
                <w:rFonts w:ascii="Times New Roman" w:hAnsi="Times New Roman"/>
                <w:sz w:val="28"/>
              </w:rPr>
              <w:t>Уссурийск)</w:t>
            </w:r>
            <w:r w:rsidR="00B63521" w:rsidRPr="008F2380">
              <w:rPr>
                <w:rFonts w:ascii="Times New Roman" w:hAnsi="Times New Roman"/>
                <w:sz w:val="28"/>
              </w:rPr>
              <w:t>.</w:t>
            </w:r>
          </w:p>
          <w:p w:rsidR="00751C41" w:rsidRPr="008F2380" w:rsidRDefault="00751C41" w:rsidP="001616DA">
            <w:pPr>
              <w:pStyle w:val="ListParagraph"/>
              <w:numPr>
                <w:ilvl w:val="0"/>
                <w:numId w:val="45"/>
              </w:numPr>
              <w:tabs>
                <w:tab w:val="left" w:pos="993"/>
              </w:tabs>
              <w:adjustRightInd w:val="0"/>
              <w:snapToGrid w:val="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Российский государственный университет физической культуры,</w:t>
            </w:r>
            <w:r w:rsidR="00C30DB0" w:rsidRPr="008F2380">
              <w:rPr>
                <w:rFonts w:ascii="Times New Roman" w:hAnsi="Times New Roman"/>
                <w:sz w:val="28"/>
              </w:rPr>
              <w:t xml:space="preserve"> спорта, молодёжи и туризма (г.</w:t>
            </w:r>
            <w:r w:rsidR="00C30DB0" w:rsidRPr="008F2380">
              <w:rPr>
                <w:rFonts w:ascii="Times New Roman" w:hAnsi="Times New Roman"/>
                <w:sz w:val="28"/>
                <w:szCs w:val="28"/>
              </w:rPr>
              <w:t> </w:t>
            </w:r>
            <w:r w:rsidRPr="008F2380">
              <w:rPr>
                <w:rFonts w:ascii="Times New Roman" w:hAnsi="Times New Roman"/>
                <w:sz w:val="28"/>
              </w:rPr>
              <w:t>Москва)</w:t>
            </w:r>
          </w:p>
        </w:tc>
      </w:tr>
      <w:tr w:rsidR="00751C41" w:rsidRPr="008F2380">
        <w:tc>
          <w:tcPr>
            <w:tcW w:w="5000" w:type="pct"/>
            <w:gridSpan w:val="3"/>
          </w:tcPr>
          <w:p w:rsidR="00751C41" w:rsidRPr="008F2380" w:rsidRDefault="001F6026" w:rsidP="00467D3A">
            <w:pPr>
              <w:pStyle w:val="ConsPlusNormal"/>
              <w:tabs>
                <w:tab w:val="num" w:pos="0"/>
                <w:tab w:val="left" w:pos="1134"/>
              </w:tabs>
              <w:jc w:val="center"/>
              <w:outlineLvl w:val="3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F2380">
              <w:rPr>
                <w:rFonts w:ascii="Times New Roman" w:hAnsi="Times New Roman"/>
                <w:b/>
                <w:sz w:val="28"/>
              </w:rPr>
              <w:t>Организационно-управленче</w:t>
            </w:r>
            <w:r w:rsidR="00751C41" w:rsidRPr="008F2380">
              <w:rPr>
                <w:rFonts w:ascii="Times New Roman" w:hAnsi="Times New Roman"/>
                <w:b/>
                <w:sz w:val="28"/>
              </w:rPr>
              <w:t>ское обеспечение</w:t>
            </w:r>
          </w:p>
        </w:tc>
      </w:tr>
      <w:tr w:rsidR="00751C41" w:rsidRPr="008F2380">
        <w:tc>
          <w:tcPr>
            <w:tcW w:w="336" w:type="pct"/>
          </w:tcPr>
          <w:p w:rsidR="00751C41" w:rsidRPr="008F2380" w:rsidRDefault="00751C41" w:rsidP="00832F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588" w:type="pct"/>
          </w:tcPr>
          <w:p w:rsidR="00751C41" w:rsidRPr="008F2380" w:rsidRDefault="00751C41" w:rsidP="00133C58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 xml:space="preserve">Создание отделов для обеспечения реализации </w:t>
            </w:r>
            <w:r w:rsidR="00EB5B70" w:rsidRPr="008F2380">
              <w:rPr>
                <w:rFonts w:ascii="Times New Roman" w:hAnsi="Times New Roman"/>
                <w:sz w:val="28"/>
              </w:rPr>
              <w:t>П</w:t>
            </w:r>
            <w:r w:rsidRPr="008F2380">
              <w:rPr>
                <w:rFonts w:ascii="Times New Roman" w:hAnsi="Times New Roman"/>
                <w:sz w:val="28"/>
              </w:rPr>
              <w:t>рограммы развития Центра</w:t>
            </w:r>
          </w:p>
        </w:tc>
        <w:tc>
          <w:tcPr>
            <w:tcW w:w="3076" w:type="pct"/>
          </w:tcPr>
          <w:p w:rsidR="00751C41" w:rsidRPr="008F2380" w:rsidRDefault="00751C41" w:rsidP="00FD3805">
            <w:pPr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 xml:space="preserve">Созданы отделы для обеспечения реализации </w:t>
            </w:r>
            <w:r w:rsidR="00EB5B70" w:rsidRPr="008F2380">
              <w:rPr>
                <w:rFonts w:ascii="Times New Roman" w:hAnsi="Times New Roman"/>
                <w:sz w:val="28"/>
              </w:rPr>
              <w:t>П</w:t>
            </w:r>
            <w:r w:rsidRPr="008F2380">
              <w:rPr>
                <w:rFonts w:ascii="Times New Roman" w:hAnsi="Times New Roman"/>
                <w:sz w:val="28"/>
              </w:rPr>
              <w:t>рограммы развития Центра, разработаны и утверждены должностные инструкции и положения об отделах. Осуществлён набор персонала</w:t>
            </w:r>
          </w:p>
        </w:tc>
      </w:tr>
      <w:tr w:rsidR="00751C41" w:rsidRPr="008F2380">
        <w:tc>
          <w:tcPr>
            <w:tcW w:w="336" w:type="pct"/>
          </w:tcPr>
          <w:p w:rsidR="00751C41" w:rsidRPr="008F2380" w:rsidRDefault="00751C41" w:rsidP="00832F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588" w:type="pct"/>
          </w:tcPr>
          <w:p w:rsidR="00751C41" w:rsidRPr="008F2380" w:rsidRDefault="00751C41" w:rsidP="00133C58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Формирование совета по развитию Центра</w:t>
            </w:r>
          </w:p>
          <w:p w:rsidR="00751C41" w:rsidRPr="008F2380" w:rsidRDefault="00751C41" w:rsidP="00133C5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076" w:type="pct"/>
          </w:tcPr>
          <w:p w:rsidR="00751C41" w:rsidRPr="008F2380" w:rsidRDefault="00BD758C" w:rsidP="00FD3805">
            <w:pPr>
              <w:ind w:firstLine="72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8F2380">
              <w:rPr>
                <w:rFonts w:ascii="Times New Roman" w:hAnsi="Times New Roman"/>
                <w:color w:val="000000" w:themeColor="text1"/>
                <w:sz w:val="28"/>
              </w:rPr>
              <w:t>В</w:t>
            </w:r>
            <w:r w:rsidR="00751C41" w:rsidRPr="008F2380">
              <w:rPr>
                <w:rFonts w:ascii="Times New Roman" w:hAnsi="Times New Roman"/>
                <w:color w:val="000000" w:themeColor="text1"/>
                <w:sz w:val="28"/>
              </w:rPr>
              <w:t xml:space="preserve"> адрес министерства образования и науки Российской Федерации </w:t>
            </w:r>
            <w:r w:rsidR="001616DA" w:rsidRPr="008F2380">
              <w:rPr>
                <w:rFonts w:ascii="Times New Roman" w:hAnsi="Times New Roman"/>
                <w:color w:val="000000" w:themeColor="text1"/>
                <w:sz w:val="28"/>
              </w:rPr>
              <w:t xml:space="preserve">в состав экспертов совета по развитию Центра </w:t>
            </w:r>
            <w:r w:rsidR="00751C41" w:rsidRPr="008F2380">
              <w:rPr>
                <w:rFonts w:ascii="Times New Roman" w:hAnsi="Times New Roman"/>
                <w:color w:val="000000" w:themeColor="text1"/>
                <w:sz w:val="28"/>
              </w:rPr>
              <w:t>направлен список кандидатов</w:t>
            </w:r>
            <w:r w:rsidR="004E1262" w:rsidRPr="008F2380">
              <w:rPr>
                <w:rFonts w:ascii="Times New Roman" w:hAnsi="Times New Roman"/>
                <w:color w:val="000000" w:themeColor="text1"/>
                <w:sz w:val="28"/>
              </w:rPr>
              <w:t>.</w:t>
            </w:r>
            <w:r w:rsidR="000831D2" w:rsidRPr="008F2380"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 w:rsidR="00751C41" w:rsidRPr="008F2380">
              <w:rPr>
                <w:rFonts w:ascii="Times New Roman" w:hAnsi="Times New Roman"/>
                <w:color w:val="000000" w:themeColor="text1"/>
                <w:sz w:val="28"/>
              </w:rPr>
              <w:t>Сформирован состав совета Центра</w:t>
            </w:r>
            <w:r w:rsidR="000831D2" w:rsidRPr="008F2380">
              <w:rPr>
                <w:rFonts w:ascii="Times New Roman" w:hAnsi="Times New Roman"/>
                <w:color w:val="000000" w:themeColor="text1"/>
                <w:sz w:val="28"/>
              </w:rPr>
              <w:t xml:space="preserve"> по развитию</w:t>
            </w:r>
            <w:r w:rsidR="00751C41" w:rsidRPr="008F2380">
              <w:rPr>
                <w:rFonts w:ascii="Times New Roman" w:hAnsi="Times New Roman"/>
                <w:color w:val="000000" w:themeColor="text1"/>
                <w:sz w:val="28"/>
              </w:rPr>
              <w:t>. Утверждено положение о Совете Центра</w:t>
            </w:r>
            <w:r w:rsidR="000831D2" w:rsidRPr="008F2380"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 w:rsidR="00130D0C" w:rsidRPr="008F2380">
              <w:rPr>
                <w:rFonts w:ascii="Times New Roman" w:hAnsi="Times New Roman"/>
                <w:color w:val="000000" w:themeColor="text1"/>
                <w:sz w:val="28"/>
              </w:rPr>
              <w:t>по развити</w:t>
            </w:r>
            <w:r w:rsidR="000831D2" w:rsidRPr="008F2380">
              <w:rPr>
                <w:rFonts w:ascii="Times New Roman" w:hAnsi="Times New Roman"/>
                <w:color w:val="000000" w:themeColor="text1"/>
                <w:sz w:val="28"/>
              </w:rPr>
              <w:t>ю</w:t>
            </w:r>
          </w:p>
        </w:tc>
      </w:tr>
      <w:tr w:rsidR="00751C41" w:rsidRPr="008F2380">
        <w:tc>
          <w:tcPr>
            <w:tcW w:w="336" w:type="pct"/>
          </w:tcPr>
          <w:p w:rsidR="00751C41" w:rsidRPr="008F2380" w:rsidRDefault="00751C41" w:rsidP="00832F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588" w:type="pct"/>
          </w:tcPr>
          <w:p w:rsidR="00751C41" w:rsidRPr="008F2380" w:rsidRDefault="00751C41" w:rsidP="00133C58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 xml:space="preserve">Формирование проектных групп по каждой задаче </w:t>
            </w:r>
            <w:r w:rsidR="00EB5B70" w:rsidRPr="008F2380">
              <w:rPr>
                <w:rFonts w:ascii="Times New Roman" w:hAnsi="Times New Roman"/>
                <w:sz w:val="28"/>
              </w:rPr>
              <w:t>П</w:t>
            </w:r>
            <w:r w:rsidRPr="008F2380">
              <w:rPr>
                <w:rFonts w:ascii="Times New Roman" w:hAnsi="Times New Roman"/>
                <w:sz w:val="28"/>
              </w:rPr>
              <w:t>рограммы</w:t>
            </w:r>
            <w:r w:rsidR="00B63521" w:rsidRPr="008F2380">
              <w:rPr>
                <w:rFonts w:ascii="Times New Roman" w:hAnsi="Times New Roman"/>
                <w:sz w:val="28"/>
              </w:rPr>
              <w:t xml:space="preserve"> раз</w:t>
            </w:r>
            <w:r w:rsidR="00EB2F0A" w:rsidRPr="008F2380">
              <w:rPr>
                <w:rFonts w:ascii="Times New Roman" w:hAnsi="Times New Roman"/>
                <w:sz w:val="28"/>
              </w:rPr>
              <w:softHyphen/>
            </w:r>
            <w:r w:rsidR="00B63521" w:rsidRPr="008F2380">
              <w:rPr>
                <w:rFonts w:ascii="Times New Roman" w:hAnsi="Times New Roman"/>
                <w:sz w:val="28"/>
              </w:rPr>
              <w:t>вития</w:t>
            </w:r>
          </w:p>
        </w:tc>
        <w:tc>
          <w:tcPr>
            <w:tcW w:w="3076" w:type="pct"/>
          </w:tcPr>
          <w:p w:rsidR="00751C41" w:rsidRPr="008F2380" w:rsidRDefault="00751C41" w:rsidP="00FD3805">
            <w:pPr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 xml:space="preserve">Сформированы </w:t>
            </w:r>
            <w:r w:rsidR="004E1262" w:rsidRPr="008F2380">
              <w:rPr>
                <w:rFonts w:ascii="Times New Roman" w:hAnsi="Times New Roman"/>
                <w:sz w:val="28"/>
              </w:rPr>
              <w:t xml:space="preserve">и утверждены </w:t>
            </w:r>
            <w:r w:rsidRPr="008F2380">
              <w:rPr>
                <w:rFonts w:ascii="Times New Roman" w:hAnsi="Times New Roman"/>
                <w:sz w:val="28"/>
              </w:rPr>
              <w:t>проектные группы по каждой задаче программы</w:t>
            </w:r>
            <w:r w:rsidR="00130D0C" w:rsidRPr="008F2380">
              <w:rPr>
                <w:rFonts w:ascii="Times New Roman" w:hAnsi="Times New Roman"/>
                <w:sz w:val="28"/>
              </w:rPr>
              <w:t xml:space="preserve"> </w:t>
            </w:r>
            <w:r w:rsidR="00130D0C" w:rsidRPr="008F2380">
              <w:rPr>
                <w:rFonts w:ascii="Times New Roman" w:hAnsi="Times New Roman"/>
                <w:color w:val="000000" w:themeColor="text1"/>
                <w:sz w:val="28"/>
              </w:rPr>
              <w:t>развития Центра</w:t>
            </w:r>
          </w:p>
        </w:tc>
      </w:tr>
      <w:tr w:rsidR="00751C41" w:rsidRPr="008F2380">
        <w:tc>
          <w:tcPr>
            <w:tcW w:w="336" w:type="pct"/>
          </w:tcPr>
          <w:p w:rsidR="00751C41" w:rsidRPr="008F2380" w:rsidRDefault="00751C41" w:rsidP="00832F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588" w:type="pct"/>
          </w:tcPr>
          <w:p w:rsidR="00751C41" w:rsidRPr="008F2380" w:rsidRDefault="00751C41" w:rsidP="00EB2F0A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Разработка и согласование «До</w:t>
            </w:r>
            <w:r w:rsidR="00EB2F0A" w:rsidRPr="008F2380">
              <w:rPr>
                <w:rFonts w:ascii="Times New Roman" w:hAnsi="Times New Roman"/>
                <w:sz w:val="28"/>
              </w:rPr>
              <w:softHyphen/>
            </w:r>
            <w:r w:rsidRPr="008F2380">
              <w:rPr>
                <w:rFonts w:ascii="Times New Roman" w:hAnsi="Times New Roman"/>
                <w:sz w:val="28"/>
              </w:rPr>
              <w:t>рожной карты</w:t>
            </w:r>
            <w:r w:rsidR="00130D0C" w:rsidRPr="008F2380">
              <w:rPr>
                <w:rFonts w:ascii="Times New Roman" w:hAnsi="Times New Roman"/>
                <w:sz w:val="28"/>
              </w:rPr>
              <w:t xml:space="preserve"> </w:t>
            </w:r>
            <w:r w:rsidR="00130D0C" w:rsidRPr="008F2380">
              <w:rPr>
                <w:rFonts w:ascii="Times New Roman" w:hAnsi="Times New Roman"/>
                <w:color w:val="000000" w:themeColor="text1"/>
                <w:sz w:val="28"/>
              </w:rPr>
              <w:t>реализации про</w:t>
            </w:r>
            <w:r w:rsidR="00EB2F0A" w:rsidRPr="008F2380">
              <w:rPr>
                <w:rFonts w:ascii="Times New Roman" w:hAnsi="Times New Roman"/>
                <w:color w:val="000000" w:themeColor="text1"/>
                <w:sz w:val="28"/>
              </w:rPr>
              <w:softHyphen/>
            </w:r>
            <w:r w:rsidR="00130D0C" w:rsidRPr="008F2380">
              <w:rPr>
                <w:rFonts w:ascii="Times New Roman" w:hAnsi="Times New Roman"/>
                <w:color w:val="000000" w:themeColor="text1"/>
                <w:sz w:val="28"/>
              </w:rPr>
              <w:t>граммы развития Центра</w:t>
            </w:r>
            <w:r w:rsidRPr="008F2380">
              <w:rPr>
                <w:rFonts w:ascii="Times New Roman" w:hAnsi="Times New Roman"/>
                <w:sz w:val="28"/>
              </w:rPr>
              <w:t>» на период реализации программы</w:t>
            </w:r>
          </w:p>
        </w:tc>
        <w:tc>
          <w:tcPr>
            <w:tcW w:w="3076" w:type="pct"/>
          </w:tcPr>
          <w:p w:rsidR="00751C41" w:rsidRPr="008F2380" w:rsidRDefault="004E1262" w:rsidP="00FD3805">
            <w:pPr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Р</w:t>
            </w:r>
            <w:r w:rsidR="00751C41" w:rsidRPr="008F2380">
              <w:rPr>
                <w:rFonts w:ascii="Times New Roman" w:hAnsi="Times New Roman"/>
                <w:sz w:val="28"/>
              </w:rPr>
              <w:t>азработ</w:t>
            </w:r>
            <w:r w:rsidR="00A23BA8" w:rsidRPr="008F2380">
              <w:rPr>
                <w:rFonts w:ascii="Times New Roman" w:hAnsi="Times New Roman"/>
                <w:sz w:val="28"/>
              </w:rPr>
              <w:t>ана</w:t>
            </w:r>
            <w:r w:rsidR="00751C41" w:rsidRPr="008F2380">
              <w:rPr>
                <w:rFonts w:ascii="Times New Roman" w:hAnsi="Times New Roman"/>
                <w:sz w:val="28"/>
              </w:rPr>
              <w:t xml:space="preserve"> «Дорожная </w:t>
            </w:r>
            <w:r w:rsidR="00751C41" w:rsidRPr="008F2380">
              <w:rPr>
                <w:rFonts w:ascii="Times New Roman" w:hAnsi="Times New Roman"/>
                <w:color w:val="000000" w:themeColor="text1"/>
                <w:sz w:val="28"/>
              </w:rPr>
              <w:t>карта</w:t>
            </w:r>
            <w:r w:rsidR="00130D0C" w:rsidRPr="008F2380">
              <w:rPr>
                <w:rFonts w:ascii="Times New Roman" w:hAnsi="Times New Roman"/>
                <w:color w:val="000000" w:themeColor="text1"/>
                <w:sz w:val="28"/>
              </w:rPr>
              <w:t xml:space="preserve"> реализации программы развития Центра</w:t>
            </w:r>
            <w:r w:rsidR="00751C41" w:rsidRPr="008F2380">
              <w:rPr>
                <w:rFonts w:ascii="Times New Roman" w:hAnsi="Times New Roman"/>
                <w:color w:val="000000" w:themeColor="text1"/>
                <w:sz w:val="28"/>
              </w:rPr>
              <w:t>» на 2016 год, представлена в Минобрнауки РФ</w:t>
            </w:r>
          </w:p>
        </w:tc>
      </w:tr>
      <w:tr w:rsidR="00751C41" w:rsidRPr="008F2380">
        <w:tc>
          <w:tcPr>
            <w:tcW w:w="336" w:type="pct"/>
          </w:tcPr>
          <w:p w:rsidR="00751C41" w:rsidRPr="008F2380" w:rsidRDefault="00751C41" w:rsidP="00832F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588" w:type="pct"/>
          </w:tcPr>
          <w:p w:rsidR="00751C41" w:rsidRPr="008F2380" w:rsidRDefault="00751C41" w:rsidP="00133C58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 xml:space="preserve">Подготовка производственной программы на 2016 год </w:t>
            </w:r>
          </w:p>
        </w:tc>
        <w:tc>
          <w:tcPr>
            <w:tcW w:w="3076" w:type="pct"/>
          </w:tcPr>
          <w:p w:rsidR="00751C41" w:rsidRPr="008F2380" w:rsidRDefault="00751C41" w:rsidP="00FD3805">
            <w:pPr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 xml:space="preserve">Определены тематики смен и социальные партнёры по реализации программ смен. </w:t>
            </w:r>
            <w:r w:rsidR="00BD758C" w:rsidRPr="008F2380">
              <w:rPr>
                <w:rFonts w:ascii="Times New Roman" w:hAnsi="Times New Roman"/>
                <w:sz w:val="28"/>
              </w:rPr>
              <w:t>П</w:t>
            </w:r>
            <w:r w:rsidRPr="008F2380">
              <w:rPr>
                <w:rFonts w:ascii="Times New Roman" w:hAnsi="Times New Roman"/>
                <w:sz w:val="28"/>
              </w:rPr>
              <w:t>роведено совещание с представителями субъектов РФ. Разработан</w:t>
            </w:r>
            <w:r w:rsidR="00CD3861" w:rsidRPr="008F2380">
              <w:rPr>
                <w:rFonts w:ascii="Times New Roman" w:hAnsi="Times New Roman"/>
                <w:sz w:val="28"/>
              </w:rPr>
              <w:t xml:space="preserve"> и</w:t>
            </w:r>
            <w:r w:rsidRPr="008F2380">
              <w:rPr>
                <w:rFonts w:ascii="Times New Roman" w:hAnsi="Times New Roman"/>
                <w:sz w:val="28"/>
              </w:rPr>
              <w:t xml:space="preserve"> </w:t>
            </w:r>
            <w:r w:rsidR="00CD3861" w:rsidRPr="008F2380">
              <w:rPr>
                <w:rFonts w:ascii="Times New Roman" w:hAnsi="Times New Roman"/>
                <w:sz w:val="28"/>
              </w:rPr>
              <w:t>согласован</w:t>
            </w:r>
            <w:r w:rsidR="00360A44" w:rsidRPr="008F2380">
              <w:rPr>
                <w:rFonts w:ascii="Times New Roman" w:hAnsi="Times New Roman"/>
                <w:sz w:val="28"/>
              </w:rPr>
              <w:t xml:space="preserve"> в М</w:t>
            </w:r>
            <w:r w:rsidR="00CD3861" w:rsidRPr="008F2380">
              <w:rPr>
                <w:rFonts w:ascii="Times New Roman" w:hAnsi="Times New Roman"/>
                <w:sz w:val="28"/>
              </w:rPr>
              <w:t xml:space="preserve">инистерстве образования и науки РФ </w:t>
            </w:r>
            <w:r w:rsidRPr="008F2380">
              <w:rPr>
                <w:rFonts w:ascii="Times New Roman" w:hAnsi="Times New Roman"/>
                <w:sz w:val="28"/>
              </w:rPr>
              <w:t>проект производс</w:t>
            </w:r>
            <w:r w:rsidR="00CD3861" w:rsidRPr="008F2380">
              <w:rPr>
                <w:rFonts w:ascii="Times New Roman" w:hAnsi="Times New Roman"/>
                <w:sz w:val="28"/>
              </w:rPr>
              <w:t>твенной программы на 2016 год</w:t>
            </w:r>
          </w:p>
        </w:tc>
      </w:tr>
      <w:tr w:rsidR="00751C41" w:rsidRPr="008F2380">
        <w:tc>
          <w:tcPr>
            <w:tcW w:w="336" w:type="pct"/>
          </w:tcPr>
          <w:p w:rsidR="00751C41" w:rsidRPr="008F2380" w:rsidRDefault="00751C41" w:rsidP="00832F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588" w:type="pct"/>
          </w:tcPr>
          <w:p w:rsidR="00751C41" w:rsidRPr="008F2380" w:rsidRDefault="00751C41" w:rsidP="00133C58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Регистрация товарного знака ВДЦ</w:t>
            </w:r>
            <w:r w:rsidR="005A00D3" w:rsidRPr="008F2380">
              <w:rPr>
                <w:rFonts w:ascii="Times New Roman" w:hAnsi="Times New Roman"/>
                <w:sz w:val="28"/>
              </w:rPr>
              <w:t> </w:t>
            </w:r>
            <w:r w:rsidRPr="008F2380">
              <w:rPr>
                <w:rFonts w:ascii="Times New Roman" w:hAnsi="Times New Roman"/>
                <w:sz w:val="28"/>
              </w:rPr>
              <w:t>«Океан»</w:t>
            </w:r>
          </w:p>
        </w:tc>
        <w:tc>
          <w:tcPr>
            <w:tcW w:w="3076" w:type="pct"/>
          </w:tcPr>
          <w:p w:rsidR="00751C41" w:rsidRPr="008F2380" w:rsidRDefault="00751C41" w:rsidP="00FD3805">
            <w:pPr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Разработан и утвержд</w:t>
            </w:r>
            <w:r w:rsidR="00EB2F0A" w:rsidRPr="008F2380">
              <w:rPr>
                <w:rFonts w:ascii="Times New Roman" w:hAnsi="Times New Roman"/>
                <w:sz w:val="28"/>
              </w:rPr>
              <w:t>ё</w:t>
            </w:r>
            <w:r w:rsidRPr="008F2380">
              <w:rPr>
                <w:rFonts w:ascii="Times New Roman" w:hAnsi="Times New Roman"/>
                <w:sz w:val="28"/>
              </w:rPr>
              <w:t>н брендбук ВДЦ «Океан». Документы на регистрацию товарного знака переданы в торгово-промышленную палату на регистрацию</w:t>
            </w:r>
          </w:p>
        </w:tc>
      </w:tr>
      <w:tr w:rsidR="00751C41" w:rsidRPr="008F2380">
        <w:tc>
          <w:tcPr>
            <w:tcW w:w="336" w:type="pct"/>
          </w:tcPr>
          <w:p w:rsidR="00751C41" w:rsidRPr="008F2380" w:rsidRDefault="00751C41" w:rsidP="00832F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588" w:type="pct"/>
          </w:tcPr>
          <w:p w:rsidR="00751C41" w:rsidRPr="008F2380" w:rsidRDefault="00751C41" w:rsidP="00133C58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Создание сети координационных образовательных центров «Мой Океан»</w:t>
            </w:r>
          </w:p>
        </w:tc>
        <w:tc>
          <w:tcPr>
            <w:tcW w:w="3076" w:type="pct"/>
          </w:tcPr>
          <w:p w:rsidR="00360A44" w:rsidRPr="008F2380" w:rsidRDefault="00FD2008" w:rsidP="00FD3805">
            <w:pPr>
              <w:ind w:firstLine="720"/>
              <w:jc w:val="both"/>
              <w:rPr>
                <w:rFonts w:ascii="Times" w:eastAsia="Times New Roman" w:hAnsi="Times"/>
                <w:sz w:val="20"/>
                <w:szCs w:val="20"/>
                <w:lang w:eastAsia="ru-RU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Заключены соглашения и открыты к</w:t>
            </w:r>
            <w:r w:rsidR="00A23BA8" w:rsidRPr="008F2380">
              <w:rPr>
                <w:rFonts w:ascii="Times New Roman" w:hAnsi="Times New Roman"/>
                <w:sz w:val="28"/>
                <w:szCs w:val="28"/>
              </w:rPr>
              <w:t>оординационные образовательные</w:t>
            </w:r>
            <w:r w:rsidR="00751C41" w:rsidRPr="008F2380">
              <w:rPr>
                <w:rFonts w:ascii="Times New Roman" w:hAnsi="Times New Roman"/>
                <w:sz w:val="28"/>
                <w:szCs w:val="28"/>
              </w:rPr>
              <w:t xml:space="preserve"> центры </w:t>
            </w:r>
            <w:r w:rsidR="00A23BA8" w:rsidRPr="008F238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751C41" w:rsidRPr="008F23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Хабаровском крае на базе Краевого центра образования (г.</w:t>
            </w:r>
            <w:r w:rsidR="0067078F" w:rsidRPr="008F23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751C41" w:rsidRPr="008F23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Хабаровск), в Приморском крае на базе Дальневосточного Федерального университета (г.</w:t>
            </w:r>
            <w:r w:rsidR="001616DA" w:rsidRPr="008F23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751C41" w:rsidRPr="008F23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Владивосток)</w:t>
            </w:r>
            <w:r w:rsidRPr="008F23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751C41" w:rsidRPr="008F23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F23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 </w:t>
            </w:r>
            <w:r w:rsidR="00160319" w:rsidRPr="008F23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Калининградской области</w:t>
            </w:r>
            <w:r w:rsidRPr="008F23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(г.</w:t>
            </w:r>
            <w:r w:rsidR="001616DA" w:rsidRPr="008F23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F23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Калининград)</w:t>
            </w:r>
            <w:r w:rsidR="00160319" w:rsidRPr="008F23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на </w:t>
            </w:r>
            <w:r w:rsidR="00160319" w:rsidRPr="008F2380">
              <w:rPr>
                <w:rFonts w:ascii="Times New Roman" w:hAnsi="Times New Roman"/>
                <w:sz w:val="28"/>
                <w:szCs w:val="28"/>
              </w:rPr>
              <w:t xml:space="preserve">базе Муниципального автономного учреждения дополнительного образования города Калининграда «Центр творческого развития и гуманитарного образования </w:t>
            </w:r>
            <w:r w:rsidR="00C73832" w:rsidRPr="008F2380">
              <w:rPr>
                <w:rFonts w:ascii="Times New Roman" w:hAnsi="Times New Roman"/>
                <w:sz w:val="28"/>
                <w:szCs w:val="28"/>
              </w:rPr>
              <w:t>„</w:t>
            </w:r>
            <w:r w:rsidR="00160319" w:rsidRPr="008F2380">
              <w:rPr>
                <w:rFonts w:ascii="Times New Roman" w:hAnsi="Times New Roman"/>
                <w:sz w:val="28"/>
                <w:szCs w:val="28"/>
              </w:rPr>
              <w:t>Информационные технологии</w:t>
            </w:r>
            <w:r w:rsidR="00C73832" w:rsidRPr="008F2380">
              <w:rPr>
                <w:rFonts w:ascii="Times New Roman" w:hAnsi="Times New Roman"/>
                <w:sz w:val="28"/>
                <w:szCs w:val="28"/>
              </w:rPr>
              <w:t>“</w:t>
            </w:r>
            <w:r w:rsidR="00160319" w:rsidRPr="008F2380">
              <w:rPr>
                <w:rFonts w:ascii="Times New Roman" w:hAnsi="Times New Roman"/>
                <w:sz w:val="28"/>
                <w:szCs w:val="28"/>
              </w:rPr>
              <w:t>»</w:t>
            </w:r>
            <w:r w:rsidR="00751C41" w:rsidRPr="008F23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8F23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51C41" w:rsidRPr="008F23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приняты на работу</w:t>
            </w:r>
            <w:r w:rsidR="00751C41" w:rsidRPr="008F2380">
              <w:rPr>
                <w:rFonts w:ascii="Times New Roman" w:hAnsi="Times New Roman"/>
                <w:sz w:val="28"/>
                <w:szCs w:val="28"/>
              </w:rPr>
              <w:t xml:space="preserve"> специалисты, проводится работа по разработке соответствующих нормативных актов. </w:t>
            </w:r>
          </w:p>
          <w:p w:rsidR="00751C41" w:rsidRPr="008F2380" w:rsidRDefault="00751C41" w:rsidP="00FD3805">
            <w:pPr>
              <w:pStyle w:val="ConsPlusNormal"/>
              <w:tabs>
                <w:tab w:val="left" w:pos="709"/>
              </w:tabs>
              <w:ind w:firstLine="72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В</w:t>
            </w:r>
            <w:r w:rsidRPr="008F23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Челябинской области проводится работа по заключению соглашений</w:t>
            </w:r>
          </w:p>
        </w:tc>
      </w:tr>
      <w:tr w:rsidR="00751C41" w:rsidRPr="008F2380">
        <w:tc>
          <w:tcPr>
            <w:tcW w:w="336" w:type="pct"/>
          </w:tcPr>
          <w:p w:rsidR="00751C41" w:rsidRPr="008F2380" w:rsidRDefault="00751C41" w:rsidP="00832F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588" w:type="pct"/>
          </w:tcPr>
          <w:p w:rsidR="00751C41" w:rsidRPr="008F2380" w:rsidRDefault="00751C41" w:rsidP="00EB2F0A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Создание информационного порта</w:t>
            </w:r>
            <w:r w:rsidR="00EB2F0A" w:rsidRPr="008F2380">
              <w:rPr>
                <w:rFonts w:ascii="Times New Roman" w:hAnsi="Times New Roman"/>
                <w:sz w:val="28"/>
              </w:rPr>
              <w:softHyphen/>
            </w:r>
            <w:r w:rsidRPr="008F2380">
              <w:rPr>
                <w:rFonts w:ascii="Times New Roman" w:hAnsi="Times New Roman"/>
                <w:sz w:val="28"/>
              </w:rPr>
              <w:t>ла «Мой Океан»</w:t>
            </w:r>
          </w:p>
        </w:tc>
        <w:tc>
          <w:tcPr>
            <w:tcW w:w="3076" w:type="pct"/>
          </w:tcPr>
          <w:p w:rsidR="00751C41" w:rsidRPr="008F2380" w:rsidRDefault="00751C41" w:rsidP="00FD3805">
            <w:pPr>
              <w:snapToGri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 xml:space="preserve">В целях создания информационного портала «Мой Океан» в структуре Центра создан пресс-центр. Поведена работа по набору персонала. </w:t>
            </w:r>
          </w:p>
          <w:p w:rsidR="00751C41" w:rsidRPr="008F2380" w:rsidRDefault="00751C41" w:rsidP="00FD3805">
            <w:pPr>
              <w:pStyle w:val="ConsPlusNormal"/>
              <w:tabs>
                <w:tab w:val="left" w:pos="709"/>
              </w:tabs>
              <w:snapToGrid w:val="0"/>
              <w:ind w:firstLine="72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 w:cs="Times New Roman"/>
                <w:sz w:val="28"/>
                <w:szCs w:val="28"/>
              </w:rPr>
              <w:t xml:space="preserve">Проведён аудит существующего сайта учреждения, подготовлено техническое задание по разработке </w:t>
            </w:r>
            <w:r w:rsidRPr="008F238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портала</w:t>
            </w:r>
          </w:p>
        </w:tc>
      </w:tr>
      <w:tr w:rsidR="00751C41" w:rsidRPr="008F2380">
        <w:tc>
          <w:tcPr>
            <w:tcW w:w="336" w:type="pct"/>
          </w:tcPr>
          <w:p w:rsidR="00751C41" w:rsidRPr="008F2380" w:rsidRDefault="00751C41" w:rsidP="00832F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588" w:type="pct"/>
          </w:tcPr>
          <w:p w:rsidR="00751C41" w:rsidRPr="008F2380" w:rsidRDefault="00751C41" w:rsidP="00133C58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Позиционирование Центра в образовательное пространство страны</w:t>
            </w:r>
          </w:p>
        </w:tc>
        <w:tc>
          <w:tcPr>
            <w:tcW w:w="3076" w:type="pct"/>
          </w:tcPr>
          <w:p w:rsidR="00E412FB" w:rsidRPr="008F2380" w:rsidRDefault="00FC097B" w:rsidP="00FD3805">
            <w:pPr>
              <w:pStyle w:val="ListParagraph"/>
              <w:tabs>
                <w:tab w:val="left" w:pos="1134"/>
              </w:tabs>
              <w:snapToGrid w:val="0"/>
              <w:ind w:left="0" w:firstLine="709"/>
              <w:contextualSpacing w:val="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С целью позиционирования Центра, обобщение опыта, знакомства с современными практиками в сфере образования и определения перспект</w:t>
            </w:r>
            <w:r w:rsidR="00C30DB0" w:rsidRPr="008F2380">
              <w:rPr>
                <w:rFonts w:ascii="Times New Roman" w:hAnsi="Times New Roman"/>
                <w:sz w:val="28"/>
              </w:rPr>
              <w:t>ив на дальнейшее сотрудничество</w:t>
            </w:r>
            <w:r w:rsidRPr="008F2380">
              <w:rPr>
                <w:rFonts w:ascii="Times New Roman" w:hAnsi="Times New Roman"/>
                <w:sz w:val="28"/>
              </w:rPr>
              <w:t xml:space="preserve"> </w:t>
            </w:r>
            <w:r w:rsidR="003B07BC" w:rsidRPr="008F2380">
              <w:rPr>
                <w:rFonts w:ascii="Times New Roman" w:hAnsi="Times New Roman"/>
                <w:sz w:val="28"/>
              </w:rPr>
              <w:t xml:space="preserve">представители </w:t>
            </w:r>
            <w:r w:rsidRPr="008F2380">
              <w:rPr>
                <w:rFonts w:ascii="Times New Roman" w:hAnsi="Times New Roman"/>
                <w:sz w:val="28"/>
              </w:rPr>
              <w:t>Центра</w:t>
            </w:r>
            <w:r w:rsidR="003B07BC" w:rsidRPr="008F2380">
              <w:rPr>
                <w:rFonts w:ascii="Times New Roman" w:hAnsi="Times New Roman"/>
                <w:sz w:val="28"/>
              </w:rPr>
              <w:t>:</w:t>
            </w:r>
          </w:p>
          <w:p w:rsidR="003B07BC" w:rsidRPr="008F2380" w:rsidRDefault="003B07BC" w:rsidP="00E412FB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Приняли участие в Презентации Маршрута индивидуального сопровождения реб</w:t>
            </w:r>
            <w:r w:rsidR="001616DA" w:rsidRPr="008F2380">
              <w:rPr>
                <w:rFonts w:ascii="Times New Roman" w:hAnsi="Times New Roman"/>
                <w:sz w:val="28"/>
              </w:rPr>
              <w:t>ё</w:t>
            </w:r>
            <w:r w:rsidRPr="008F2380">
              <w:rPr>
                <w:rFonts w:ascii="Times New Roman" w:hAnsi="Times New Roman"/>
                <w:sz w:val="28"/>
              </w:rPr>
              <w:t xml:space="preserve">нка, дорожной карты программы развития (Министерство образования, февраль) и в Московском международном салоне образования 2015 в г. Москве. </w:t>
            </w:r>
          </w:p>
          <w:p w:rsidR="003B07BC" w:rsidRPr="008F2380" w:rsidRDefault="00FC097B" w:rsidP="003B07BC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Посетили следующие образовательные учреждения: проект «Школа МГУ», Специализированный учебно-научный центр (факультет) – школа-интернат имени А.</w:t>
            </w:r>
            <w:r w:rsidR="001616DA" w:rsidRPr="008F2380">
              <w:rPr>
                <w:rFonts w:ascii="Times New Roman" w:hAnsi="Times New Roman"/>
                <w:sz w:val="28"/>
              </w:rPr>
              <w:t> </w:t>
            </w:r>
            <w:r w:rsidRPr="008F2380">
              <w:rPr>
                <w:rFonts w:ascii="Times New Roman" w:hAnsi="Times New Roman"/>
                <w:sz w:val="28"/>
              </w:rPr>
              <w:t>Н.</w:t>
            </w:r>
            <w:r w:rsidR="001616DA" w:rsidRPr="008F2380">
              <w:rPr>
                <w:rFonts w:ascii="Times New Roman" w:hAnsi="Times New Roman"/>
                <w:sz w:val="28"/>
              </w:rPr>
              <w:t> </w:t>
            </w:r>
            <w:r w:rsidRPr="008F2380">
              <w:rPr>
                <w:rFonts w:ascii="Times New Roman" w:hAnsi="Times New Roman"/>
                <w:sz w:val="28"/>
              </w:rPr>
              <w:t>Колмогорова Московского государственного университета имени М.</w:t>
            </w:r>
            <w:r w:rsidR="001616DA" w:rsidRPr="008F2380">
              <w:rPr>
                <w:rFonts w:ascii="Times New Roman" w:hAnsi="Times New Roman"/>
                <w:sz w:val="28"/>
              </w:rPr>
              <w:t> </w:t>
            </w:r>
            <w:r w:rsidRPr="008F2380">
              <w:rPr>
                <w:rFonts w:ascii="Times New Roman" w:hAnsi="Times New Roman"/>
                <w:sz w:val="28"/>
              </w:rPr>
              <w:t>В.</w:t>
            </w:r>
            <w:r w:rsidR="001616DA" w:rsidRPr="008F2380">
              <w:rPr>
                <w:rFonts w:ascii="Times New Roman" w:hAnsi="Times New Roman"/>
                <w:sz w:val="28"/>
              </w:rPr>
              <w:t> </w:t>
            </w:r>
            <w:r w:rsidRPr="008F2380">
              <w:rPr>
                <w:rFonts w:ascii="Times New Roman" w:hAnsi="Times New Roman"/>
                <w:sz w:val="28"/>
              </w:rPr>
              <w:t>Ломоносова, государственное бюджетное образовательное учреждение города Москвы лицей</w:t>
            </w:r>
            <w:r w:rsidR="00C30DB0" w:rsidRPr="008F2380">
              <w:rPr>
                <w:rFonts w:ascii="Times New Roman" w:hAnsi="Times New Roman"/>
                <w:sz w:val="28"/>
              </w:rPr>
              <w:t xml:space="preserve"> № 1535. Были заключены договоры</w:t>
            </w:r>
            <w:r w:rsidRPr="008F2380">
              <w:rPr>
                <w:rFonts w:ascii="Times New Roman" w:hAnsi="Times New Roman"/>
                <w:sz w:val="28"/>
              </w:rPr>
              <w:t xml:space="preserve"> о сотрудничестве с данными образовательными учреждениями (май, г. Москва)</w:t>
            </w:r>
            <w:r w:rsidR="001616DA" w:rsidRPr="008F2380">
              <w:rPr>
                <w:rFonts w:ascii="Times New Roman" w:hAnsi="Times New Roman"/>
                <w:sz w:val="28"/>
              </w:rPr>
              <w:t>.</w:t>
            </w:r>
          </w:p>
          <w:p w:rsidR="003B07BC" w:rsidRPr="008F2380" w:rsidRDefault="003B07BC" w:rsidP="00293018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Провели совещание по вопросу направления детей Калининградской области в ВДЦ «Океан»</w:t>
            </w:r>
            <w:r w:rsidR="00293018" w:rsidRPr="008F2380">
              <w:rPr>
                <w:rFonts w:ascii="Times New Roman" w:hAnsi="Times New Roman"/>
                <w:sz w:val="28"/>
              </w:rPr>
              <w:t xml:space="preserve"> с </w:t>
            </w:r>
            <w:r w:rsidR="00751C41" w:rsidRPr="008F2380">
              <w:rPr>
                <w:rFonts w:ascii="Times New Roman" w:hAnsi="Times New Roman"/>
                <w:sz w:val="28"/>
              </w:rPr>
              <w:t>ГБУ ДО КО «Центр развития одарённых детей» (Гоман С.</w:t>
            </w:r>
            <w:r w:rsidR="001616DA" w:rsidRPr="008F2380">
              <w:rPr>
                <w:rFonts w:ascii="Times New Roman" w:hAnsi="Times New Roman"/>
                <w:sz w:val="28"/>
              </w:rPr>
              <w:t> </w:t>
            </w:r>
            <w:r w:rsidR="00751C41" w:rsidRPr="008F2380">
              <w:rPr>
                <w:rFonts w:ascii="Times New Roman" w:hAnsi="Times New Roman"/>
                <w:sz w:val="28"/>
              </w:rPr>
              <w:t>С.) и представителями министерства обра</w:t>
            </w:r>
            <w:r w:rsidRPr="008F2380">
              <w:rPr>
                <w:rFonts w:ascii="Times New Roman" w:hAnsi="Times New Roman"/>
                <w:sz w:val="28"/>
              </w:rPr>
              <w:t>зования Калининградской области</w:t>
            </w:r>
            <w:r w:rsidR="00751C41" w:rsidRPr="008F2380">
              <w:rPr>
                <w:rFonts w:ascii="Times New Roman" w:hAnsi="Times New Roman"/>
                <w:sz w:val="28"/>
              </w:rPr>
              <w:t xml:space="preserve">. </w:t>
            </w:r>
          </w:p>
          <w:p w:rsidR="00293018" w:rsidRPr="008F2380" w:rsidRDefault="00293018" w:rsidP="00293018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П</w:t>
            </w:r>
            <w:r w:rsidR="003B07BC" w:rsidRPr="008F2380">
              <w:rPr>
                <w:rFonts w:ascii="Times New Roman" w:hAnsi="Times New Roman"/>
                <w:sz w:val="28"/>
              </w:rPr>
              <w:t>осетили</w:t>
            </w:r>
            <w:r w:rsidR="00751C41" w:rsidRPr="008F2380">
              <w:rPr>
                <w:rFonts w:ascii="Times New Roman" w:hAnsi="Times New Roman"/>
                <w:sz w:val="28"/>
              </w:rPr>
              <w:t xml:space="preserve">: культурно-образовательный центр </w:t>
            </w:r>
            <w:r w:rsidR="00FD2008" w:rsidRPr="008F2380">
              <w:rPr>
                <w:rFonts w:ascii="Times New Roman" w:hAnsi="Times New Roman"/>
                <w:sz w:val="28"/>
              </w:rPr>
              <w:t>«Этномир» (Калужская область), ц</w:t>
            </w:r>
            <w:r w:rsidR="00751C41" w:rsidRPr="008F2380">
              <w:rPr>
                <w:rFonts w:ascii="Times New Roman" w:hAnsi="Times New Roman"/>
                <w:sz w:val="28"/>
              </w:rPr>
              <w:t xml:space="preserve">ентр развития одарённых детей (Калининградская область), МАУДОД «Дом детского творчества </w:t>
            </w:r>
            <w:r w:rsidR="00C30DB0" w:rsidRPr="008F2380">
              <w:rPr>
                <w:rFonts w:ascii="Times New Roman" w:hAnsi="Times New Roman"/>
                <w:sz w:val="28"/>
                <w:szCs w:val="28"/>
              </w:rPr>
              <w:t>„</w:t>
            </w:r>
            <w:r w:rsidR="00C30DB0" w:rsidRPr="008F2380">
              <w:rPr>
                <w:rFonts w:ascii="Times New Roman" w:hAnsi="Times New Roman"/>
                <w:sz w:val="28"/>
              </w:rPr>
              <w:t>Родник</w:t>
            </w:r>
            <w:r w:rsidR="00C30DB0" w:rsidRPr="008F2380">
              <w:rPr>
                <w:rFonts w:ascii="Times New Roman" w:hAnsi="Times New Roman"/>
                <w:sz w:val="28"/>
                <w:szCs w:val="28"/>
              </w:rPr>
              <w:t>“</w:t>
            </w:r>
            <w:r w:rsidR="00751C41" w:rsidRPr="008F2380">
              <w:rPr>
                <w:rFonts w:ascii="Times New Roman" w:hAnsi="Times New Roman"/>
                <w:sz w:val="28"/>
              </w:rPr>
              <w:t>» (г.</w:t>
            </w:r>
            <w:r w:rsidR="005A00D3" w:rsidRPr="008F2380">
              <w:rPr>
                <w:rFonts w:ascii="Times New Roman" w:hAnsi="Times New Roman"/>
                <w:sz w:val="28"/>
              </w:rPr>
              <w:t> </w:t>
            </w:r>
            <w:r w:rsidR="00751C41" w:rsidRPr="008F2380">
              <w:rPr>
                <w:rFonts w:ascii="Times New Roman" w:hAnsi="Times New Roman"/>
                <w:sz w:val="28"/>
              </w:rPr>
              <w:t>Калининград), МБОУ СОШ «Школа будущего» (г.</w:t>
            </w:r>
            <w:r w:rsidR="005A00D3" w:rsidRPr="008F2380">
              <w:rPr>
                <w:rFonts w:ascii="Times New Roman" w:hAnsi="Times New Roman"/>
                <w:sz w:val="28"/>
              </w:rPr>
              <w:t> </w:t>
            </w:r>
            <w:r w:rsidR="00751C41" w:rsidRPr="008F2380">
              <w:rPr>
                <w:rFonts w:ascii="Times New Roman" w:hAnsi="Times New Roman"/>
                <w:sz w:val="28"/>
              </w:rPr>
              <w:t xml:space="preserve">Калининград), научно-образовательный центр сквозного образования </w:t>
            </w:r>
            <w:r w:rsidR="00FD3805">
              <w:rPr>
                <w:rFonts w:ascii="Times New Roman" w:hAnsi="Times New Roman"/>
                <w:sz w:val="28"/>
                <w:szCs w:val="28"/>
              </w:rPr>
              <w:t>«</w:t>
            </w:r>
            <w:r w:rsidR="005A00D3" w:rsidRPr="008F2380">
              <w:rPr>
                <w:rFonts w:ascii="Times New Roman" w:hAnsi="Times New Roman"/>
                <w:sz w:val="28"/>
              </w:rPr>
              <w:t>Наноиндустрия</w:t>
            </w:r>
            <w:r w:rsidR="00FD3805">
              <w:rPr>
                <w:rFonts w:ascii="Times New Roman" w:hAnsi="Times New Roman"/>
                <w:sz w:val="28"/>
                <w:szCs w:val="28"/>
              </w:rPr>
              <w:t>»</w:t>
            </w:r>
            <w:r w:rsidR="00751C41" w:rsidRPr="008F2380">
              <w:t> </w:t>
            </w:r>
            <w:r w:rsidR="00751C41" w:rsidRPr="008F2380">
              <w:rPr>
                <w:rFonts w:ascii="Times New Roman" w:hAnsi="Times New Roman"/>
                <w:sz w:val="28"/>
              </w:rPr>
              <w:t xml:space="preserve"> (г.</w:t>
            </w:r>
            <w:r w:rsidR="005A00D3" w:rsidRPr="008F2380">
              <w:rPr>
                <w:rFonts w:ascii="Times New Roman" w:hAnsi="Times New Roman"/>
                <w:sz w:val="28"/>
              </w:rPr>
              <w:t> </w:t>
            </w:r>
            <w:r w:rsidR="00751C41" w:rsidRPr="008F2380">
              <w:rPr>
                <w:rFonts w:ascii="Times New Roman" w:hAnsi="Times New Roman"/>
                <w:sz w:val="28"/>
              </w:rPr>
              <w:t>Санкт-Петербург), Загородный центр детско-юношеского творчества «Зерк</w:t>
            </w:r>
            <w:r w:rsidRPr="008F2380">
              <w:rPr>
                <w:rFonts w:ascii="Times New Roman" w:hAnsi="Times New Roman"/>
                <w:sz w:val="28"/>
              </w:rPr>
              <w:t>альный» (Ленинградская область) (июнь, г.</w:t>
            </w:r>
            <w:r w:rsidR="005A00D3" w:rsidRPr="008F2380">
              <w:rPr>
                <w:rFonts w:ascii="Times New Roman" w:hAnsi="Times New Roman"/>
                <w:sz w:val="28"/>
              </w:rPr>
              <w:t> </w:t>
            </w:r>
            <w:r w:rsidRPr="008F2380">
              <w:rPr>
                <w:rFonts w:ascii="Times New Roman" w:hAnsi="Times New Roman"/>
                <w:sz w:val="28"/>
              </w:rPr>
              <w:t>Москва, г.</w:t>
            </w:r>
            <w:r w:rsidR="005A00D3" w:rsidRPr="008F2380">
              <w:rPr>
                <w:rFonts w:ascii="Times New Roman" w:hAnsi="Times New Roman"/>
                <w:sz w:val="28"/>
              </w:rPr>
              <w:t> </w:t>
            </w:r>
            <w:r w:rsidRPr="008F2380">
              <w:rPr>
                <w:rFonts w:ascii="Times New Roman" w:hAnsi="Times New Roman"/>
                <w:sz w:val="28"/>
              </w:rPr>
              <w:t>Калин</w:t>
            </w:r>
            <w:r w:rsidR="00FD2008" w:rsidRPr="008F2380">
              <w:rPr>
                <w:rFonts w:ascii="Times New Roman" w:hAnsi="Times New Roman"/>
                <w:sz w:val="28"/>
              </w:rPr>
              <w:t>ин</w:t>
            </w:r>
            <w:r w:rsidRPr="008F2380">
              <w:rPr>
                <w:rFonts w:ascii="Times New Roman" w:hAnsi="Times New Roman"/>
                <w:sz w:val="28"/>
              </w:rPr>
              <w:t>град, г.</w:t>
            </w:r>
            <w:r w:rsidR="005A00D3" w:rsidRPr="008F2380">
              <w:rPr>
                <w:rFonts w:ascii="Times New Roman" w:hAnsi="Times New Roman"/>
                <w:sz w:val="28"/>
              </w:rPr>
              <w:t> </w:t>
            </w:r>
            <w:r w:rsidRPr="008F2380">
              <w:rPr>
                <w:rFonts w:ascii="Times New Roman" w:hAnsi="Times New Roman"/>
                <w:sz w:val="28"/>
              </w:rPr>
              <w:t>Санкт-Петербург)</w:t>
            </w:r>
            <w:r w:rsidR="005A00D3" w:rsidRPr="008F2380">
              <w:rPr>
                <w:rFonts w:ascii="Times New Roman" w:hAnsi="Times New Roman"/>
                <w:sz w:val="28"/>
              </w:rPr>
              <w:t>.</w:t>
            </w:r>
          </w:p>
          <w:p w:rsidR="00546D20" w:rsidRPr="008F2380" w:rsidRDefault="003B07BC" w:rsidP="00293018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Приняли участие</w:t>
            </w:r>
            <w:r w:rsidR="00293018" w:rsidRPr="008F2380">
              <w:rPr>
                <w:rFonts w:ascii="Times New Roman" w:hAnsi="Times New Roman"/>
                <w:sz w:val="28"/>
              </w:rPr>
              <w:t xml:space="preserve"> в </w:t>
            </w:r>
            <w:r w:rsidR="00546D20" w:rsidRPr="008F2380">
              <w:rPr>
                <w:rFonts w:ascii="Times New Roman" w:hAnsi="Times New Roman"/>
                <w:sz w:val="28"/>
              </w:rPr>
              <w:t xml:space="preserve">следующих мероприятиях: </w:t>
            </w:r>
          </w:p>
          <w:p w:rsidR="00293018" w:rsidRPr="008F2380" w:rsidRDefault="00546D20" w:rsidP="001616DA">
            <w:pPr>
              <w:pStyle w:val="ListParagraph"/>
              <w:numPr>
                <w:ilvl w:val="0"/>
                <w:numId w:val="47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саммит</w:t>
            </w:r>
            <w:r w:rsidR="00293018" w:rsidRPr="008F2380">
              <w:rPr>
                <w:rFonts w:ascii="Times New Roman" w:hAnsi="Times New Roman"/>
                <w:sz w:val="28"/>
              </w:rPr>
              <w:t xml:space="preserve"> «Сильная Россия» (июнь, г. Москва)</w:t>
            </w:r>
            <w:r w:rsidRPr="008F2380">
              <w:rPr>
                <w:rFonts w:ascii="Times New Roman" w:hAnsi="Times New Roman"/>
                <w:sz w:val="28"/>
              </w:rPr>
              <w:t>;</w:t>
            </w:r>
          </w:p>
          <w:p w:rsidR="00293018" w:rsidRPr="008F2380" w:rsidRDefault="00293018" w:rsidP="001616DA">
            <w:pPr>
              <w:pStyle w:val="ListParagraph"/>
              <w:numPr>
                <w:ilvl w:val="0"/>
                <w:numId w:val="47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юбилейны</w:t>
            </w:r>
            <w:r w:rsidR="00546D20" w:rsidRPr="008F2380">
              <w:rPr>
                <w:rFonts w:ascii="Times New Roman" w:hAnsi="Times New Roman"/>
                <w:sz w:val="28"/>
              </w:rPr>
              <w:t>е мероприятия</w:t>
            </w:r>
            <w:r w:rsidRPr="008F2380">
              <w:rPr>
                <w:rFonts w:ascii="Times New Roman" w:hAnsi="Times New Roman"/>
                <w:sz w:val="28"/>
              </w:rPr>
              <w:t xml:space="preserve"> ФГБОУ ВДЦ «Орл</w:t>
            </w:r>
            <w:r w:rsidR="00EB2F0A" w:rsidRPr="008F2380">
              <w:rPr>
                <w:rFonts w:ascii="Times New Roman" w:hAnsi="Times New Roman"/>
                <w:sz w:val="28"/>
              </w:rPr>
              <w:t>ё</w:t>
            </w:r>
            <w:r w:rsidRPr="008F2380">
              <w:rPr>
                <w:rFonts w:ascii="Times New Roman" w:hAnsi="Times New Roman"/>
                <w:sz w:val="28"/>
              </w:rPr>
              <w:t>нок» (июнь, г.</w:t>
            </w:r>
            <w:r w:rsidR="001616DA" w:rsidRPr="008F2380">
              <w:rPr>
                <w:rFonts w:ascii="Times New Roman" w:hAnsi="Times New Roman"/>
                <w:sz w:val="28"/>
              </w:rPr>
              <w:t> </w:t>
            </w:r>
            <w:r w:rsidRPr="008F2380">
              <w:rPr>
                <w:rFonts w:ascii="Times New Roman" w:hAnsi="Times New Roman"/>
                <w:sz w:val="28"/>
              </w:rPr>
              <w:t>Туапсе)</w:t>
            </w:r>
            <w:r w:rsidR="00546D20" w:rsidRPr="008F2380">
              <w:rPr>
                <w:rFonts w:ascii="Times New Roman" w:hAnsi="Times New Roman"/>
                <w:sz w:val="28"/>
              </w:rPr>
              <w:t>;</w:t>
            </w:r>
          </w:p>
          <w:p w:rsidR="00293018" w:rsidRPr="008F2380" w:rsidRDefault="00293018" w:rsidP="001616DA">
            <w:pPr>
              <w:pStyle w:val="ListParagraph"/>
              <w:numPr>
                <w:ilvl w:val="0"/>
                <w:numId w:val="47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Всероссийск</w:t>
            </w:r>
            <w:r w:rsidR="00546D20" w:rsidRPr="008F2380">
              <w:rPr>
                <w:rFonts w:ascii="Times New Roman" w:hAnsi="Times New Roman"/>
                <w:sz w:val="28"/>
              </w:rPr>
              <w:t>ий форум</w:t>
            </w:r>
            <w:r w:rsidRPr="008F2380">
              <w:rPr>
                <w:rFonts w:ascii="Times New Roman" w:hAnsi="Times New Roman"/>
                <w:sz w:val="28"/>
              </w:rPr>
              <w:t xml:space="preserve"> организаторов детского отдыха «Открытые Паруса» в ВДЦ «Смена» г.</w:t>
            </w:r>
            <w:r w:rsidR="005A00D3" w:rsidRPr="008F2380">
              <w:rPr>
                <w:rFonts w:ascii="Times New Roman" w:hAnsi="Times New Roman"/>
                <w:sz w:val="28"/>
              </w:rPr>
              <w:t> </w:t>
            </w:r>
            <w:r w:rsidRPr="008F2380">
              <w:rPr>
                <w:rFonts w:ascii="Times New Roman" w:hAnsi="Times New Roman"/>
                <w:sz w:val="28"/>
              </w:rPr>
              <w:t>Анапа, Краснодарский край (сентябрь, октябрь)</w:t>
            </w:r>
            <w:r w:rsidR="00546D20" w:rsidRPr="008F2380">
              <w:rPr>
                <w:rFonts w:ascii="Times New Roman" w:hAnsi="Times New Roman"/>
                <w:sz w:val="28"/>
              </w:rPr>
              <w:t>;</w:t>
            </w:r>
          </w:p>
          <w:p w:rsidR="00546D20" w:rsidRPr="008F2380" w:rsidRDefault="003A26D8" w:rsidP="001616DA">
            <w:pPr>
              <w:pStyle w:val="ListParagraph"/>
              <w:numPr>
                <w:ilvl w:val="0"/>
                <w:numId w:val="47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всероссийская научно-практическая конференция</w:t>
            </w:r>
            <w:r w:rsidR="00546D20" w:rsidRPr="008F2380">
              <w:rPr>
                <w:rFonts w:ascii="Times New Roman" w:hAnsi="Times New Roman"/>
                <w:sz w:val="28"/>
              </w:rPr>
              <w:t xml:space="preserve"> по проблемам работы с одар</w:t>
            </w:r>
            <w:r w:rsidR="0067078F" w:rsidRPr="008F2380">
              <w:rPr>
                <w:rFonts w:ascii="Times New Roman" w:hAnsi="Times New Roman"/>
                <w:sz w:val="28"/>
              </w:rPr>
              <w:t>ё</w:t>
            </w:r>
            <w:r w:rsidRPr="008F2380">
              <w:rPr>
                <w:rFonts w:ascii="Times New Roman" w:hAnsi="Times New Roman"/>
                <w:sz w:val="28"/>
              </w:rPr>
              <w:t>нными детьми, общероссийский педагогический форум</w:t>
            </w:r>
            <w:r w:rsidR="00546D20" w:rsidRPr="008F2380">
              <w:rPr>
                <w:rFonts w:ascii="Times New Roman" w:hAnsi="Times New Roman"/>
                <w:sz w:val="28"/>
              </w:rPr>
              <w:t xml:space="preserve"> «Дополнительное образование детей: традиции и инновации» (ноябрь, г.</w:t>
            </w:r>
            <w:r w:rsidR="005A00D3" w:rsidRPr="008F2380">
              <w:rPr>
                <w:rFonts w:ascii="Times New Roman" w:hAnsi="Times New Roman"/>
                <w:sz w:val="28"/>
              </w:rPr>
              <w:t> </w:t>
            </w:r>
            <w:r w:rsidR="00546D20" w:rsidRPr="008F2380">
              <w:rPr>
                <w:rFonts w:ascii="Times New Roman" w:hAnsi="Times New Roman"/>
                <w:sz w:val="28"/>
              </w:rPr>
              <w:t>Москва, г.</w:t>
            </w:r>
            <w:r w:rsidR="005A00D3" w:rsidRPr="008F2380">
              <w:rPr>
                <w:rFonts w:ascii="Times New Roman" w:hAnsi="Times New Roman"/>
                <w:sz w:val="28"/>
              </w:rPr>
              <w:t> </w:t>
            </w:r>
            <w:r w:rsidR="00546D20" w:rsidRPr="008F2380">
              <w:rPr>
                <w:rFonts w:ascii="Times New Roman" w:hAnsi="Times New Roman"/>
                <w:sz w:val="28"/>
              </w:rPr>
              <w:t>Санкт-Петербург);</w:t>
            </w:r>
          </w:p>
          <w:p w:rsidR="00546D20" w:rsidRPr="008F2380" w:rsidRDefault="00546D20" w:rsidP="001616DA">
            <w:pPr>
              <w:pStyle w:val="ListParagraph"/>
              <w:numPr>
                <w:ilvl w:val="0"/>
                <w:numId w:val="47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проектный семинар «</w:t>
            </w:r>
            <w:r w:rsidR="003A26D8" w:rsidRPr="008F2380">
              <w:rPr>
                <w:rFonts w:ascii="Times New Roman" w:hAnsi="Times New Roman"/>
                <w:sz w:val="28"/>
                <w:szCs w:val="28"/>
              </w:rPr>
              <w:t>„</w:t>
            </w:r>
            <w:r w:rsidRPr="008F2380">
              <w:rPr>
                <w:rFonts w:ascii="Times New Roman" w:hAnsi="Times New Roman"/>
                <w:sz w:val="28"/>
              </w:rPr>
              <w:t>JuniorSkills</w:t>
            </w:r>
            <w:r w:rsidR="003A26D8" w:rsidRPr="008F2380">
              <w:rPr>
                <w:rFonts w:ascii="Times New Roman" w:hAnsi="Times New Roman"/>
                <w:sz w:val="28"/>
                <w:szCs w:val="28"/>
              </w:rPr>
              <w:t>“</w:t>
            </w:r>
            <w:r w:rsidRPr="008F2380">
              <w:rPr>
                <w:rFonts w:ascii="Times New Roman" w:hAnsi="Times New Roman"/>
                <w:sz w:val="28"/>
              </w:rPr>
              <w:t xml:space="preserve"> как массовое общероссийское и международное движение» (декабрь, Валуево, </w:t>
            </w:r>
            <w:r w:rsidR="00FD2008" w:rsidRPr="008F2380">
              <w:rPr>
                <w:rFonts w:ascii="Times New Roman" w:hAnsi="Times New Roman"/>
                <w:sz w:val="28"/>
              </w:rPr>
              <w:t>Московская</w:t>
            </w:r>
            <w:r w:rsidRPr="008F2380">
              <w:rPr>
                <w:rFonts w:ascii="Times New Roman" w:hAnsi="Times New Roman"/>
                <w:sz w:val="28"/>
              </w:rPr>
              <w:t xml:space="preserve"> область);</w:t>
            </w:r>
          </w:p>
          <w:p w:rsidR="00546D20" w:rsidRPr="008F2380" w:rsidRDefault="00FD3805" w:rsidP="001616DA">
            <w:pPr>
              <w:pStyle w:val="ListParagraph"/>
              <w:numPr>
                <w:ilvl w:val="0"/>
                <w:numId w:val="47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 xml:space="preserve">«Старт в будущее!» (Государственная </w:t>
            </w:r>
            <w:r>
              <w:rPr>
                <w:rFonts w:ascii="Times New Roman" w:hAnsi="Times New Roman"/>
                <w:sz w:val="28"/>
              </w:rPr>
              <w:t>Д</w:t>
            </w:r>
            <w:r w:rsidRPr="008F2380">
              <w:rPr>
                <w:rFonts w:ascii="Times New Roman" w:hAnsi="Times New Roman"/>
                <w:sz w:val="28"/>
              </w:rPr>
              <w:t>ума)</w:t>
            </w:r>
            <w:r>
              <w:rPr>
                <w:rFonts w:ascii="Times New Roman" w:hAnsi="Times New Roman"/>
                <w:sz w:val="28"/>
              </w:rPr>
              <w:t xml:space="preserve"> в </w:t>
            </w:r>
            <w:r w:rsidR="00546D20" w:rsidRPr="008F2380">
              <w:rPr>
                <w:rFonts w:ascii="Times New Roman" w:hAnsi="Times New Roman"/>
                <w:sz w:val="28"/>
              </w:rPr>
              <w:t>выставк</w:t>
            </w:r>
            <w:r>
              <w:rPr>
                <w:rFonts w:ascii="Times New Roman" w:hAnsi="Times New Roman"/>
                <w:sz w:val="28"/>
              </w:rPr>
              <w:t>е</w:t>
            </w:r>
            <w:r w:rsidR="00546D20" w:rsidRPr="008F2380">
              <w:rPr>
                <w:rFonts w:ascii="Times New Roman" w:hAnsi="Times New Roman"/>
                <w:sz w:val="28"/>
              </w:rPr>
              <w:t xml:space="preserve"> всероссийских центров «Океан», «Смена», «Орл</w:t>
            </w:r>
            <w:r w:rsidR="00EB2F0A" w:rsidRPr="008F2380">
              <w:rPr>
                <w:rFonts w:ascii="Times New Roman" w:hAnsi="Times New Roman"/>
                <w:sz w:val="28"/>
              </w:rPr>
              <w:t>ё</w:t>
            </w:r>
            <w:r w:rsidR="00546D20" w:rsidRPr="008F2380">
              <w:rPr>
                <w:rFonts w:ascii="Times New Roman" w:hAnsi="Times New Roman"/>
                <w:sz w:val="28"/>
              </w:rPr>
              <w:t>нок», а также в работе круглого стола «О роли организаций дополнительного образования в реализации программ допрофессиональной и профориентационной работы с детьми по выбору инженерно-технических и рабочих профессий» (декабрь, г.</w:t>
            </w:r>
            <w:r w:rsidR="005A00D3" w:rsidRPr="008F2380">
              <w:rPr>
                <w:rFonts w:ascii="Times New Roman" w:hAnsi="Times New Roman"/>
                <w:sz w:val="28"/>
              </w:rPr>
              <w:t> </w:t>
            </w:r>
            <w:r w:rsidR="00546D20" w:rsidRPr="008F2380">
              <w:rPr>
                <w:rFonts w:ascii="Times New Roman" w:hAnsi="Times New Roman"/>
                <w:sz w:val="28"/>
              </w:rPr>
              <w:t>Москва);</w:t>
            </w:r>
          </w:p>
          <w:p w:rsidR="00546D20" w:rsidRPr="008F2380" w:rsidRDefault="00546D20" w:rsidP="001616DA">
            <w:pPr>
              <w:pStyle w:val="ListParagraph"/>
              <w:numPr>
                <w:ilvl w:val="0"/>
                <w:numId w:val="47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итоговый педагогический совет Всер</w:t>
            </w:r>
            <w:r w:rsidR="003A26D8" w:rsidRPr="008F2380">
              <w:rPr>
                <w:rFonts w:ascii="Times New Roman" w:hAnsi="Times New Roman"/>
                <w:sz w:val="28"/>
              </w:rPr>
              <w:t>оссийского детского центра «Орлё</w:t>
            </w:r>
            <w:r w:rsidRPr="008F2380">
              <w:rPr>
                <w:rFonts w:ascii="Times New Roman" w:hAnsi="Times New Roman"/>
                <w:sz w:val="28"/>
              </w:rPr>
              <w:t xml:space="preserve">нок» на тему «О новых подходах в реализации содержания образовательной деятельности ВДЦ </w:t>
            </w:r>
            <w:r w:rsidR="003A26D8" w:rsidRPr="008F2380">
              <w:rPr>
                <w:rFonts w:ascii="Times New Roman" w:hAnsi="Times New Roman"/>
                <w:sz w:val="28"/>
                <w:szCs w:val="28"/>
              </w:rPr>
              <w:t>„</w:t>
            </w:r>
            <w:r w:rsidRPr="008F2380">
              <w:rPr>
                <w:rFonts w:ascii="Times New Roman" w:hAnsi="Times New Roman"/>
                <w:sz w:val="28"/>
              </w:rPr>
              <w:t>Орлёнок</w:t>
            </w:r>
            <w:r w:rsidR="003A26D8" w:rsidRPr="008F2380">
              <w:rPr>
                <w:rFonts w:ascii="Times New Roman" w:hAnsi="Times New Roman"/>
                <w:sz w:val="28"/>
                <w:szCs w:val="28"/>
              </w:rPr>
              <w:t>“</w:t>
            </w:r>
            <w:r w:rsidRPr="008F2380">
              <w:rPr>
                <w:rFonts w:ascii="Times New Roman" w:hAnsi="Times New Roman"/>
                <w:sz w:val="28"/>
              </w:rPr>
              <w:t>».</w:t>
            </w:r>
          </w:p>
          <w:p w:rsidR="00546D20" w:rsidRPr="008F2380" w:rsidRDefault="00546D20" w:rsidP="00546D20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 xml:space="preserve">Организовали </w:t>
            </w:r>
            <w:r w:rsidR="006044EC">
              <w:rPr>
                <w:rFonts w:ascii="Times New Roman" w:hAnsi="Times New Roman"/>
                <w:sz w:val="28"/>
              </w:rPr>
              <w:t xml:space="preserve"> и </w:t>
            </w:r>
            <w:r w:rsidRPr="008F2380">
              <w:rPr>
                <w:rFonts w:ascii="Times New Roman" w:hAnsi="Times New Roman"/>
                <w:sz w:val="28"/>
              </w:rPr>
              <w:t>провели</w:t>
            </w:r>
            <w:r w:rsidR="00EE28EC" w:rsidRPr="008F2380">
              <w:rPr>
                <w:rFonts w:ascii="Times New Roman" w:hAnsi="Times New Roman"/>
                <w:sz w:val="28"/>
              </w:rPr>
              <w:t xml:space="preserve"> </w:t>
            </w:r>
            <w:r w:rsidR="0035147C" w:rsidRPr="008F2380">
              <w:rPr>
                <w:rFonts w:ascii="Times New Roman" w:hAnsi="Times New Roman"/>
                <w:sz w:val="28"/>
              </w:rPr>
              <w:t>ежегодн</w:t>
            </w:r>
            <w:r w:rsidRPr="008F2380">
              <w:rPr>
                <w:rFonts w:ascii="Times New Roman" w:hAnsi="Times New Roman"/>
                <w:sz w:val="28"/>
              </w:rPr>
              <w:t>ый семинар</w:t>
            </w:r>
            <w:r w:rsidR="0035147C" w:rsidRPr="008F2380">
              <w:rPr>
                <w:rFonts w:ascii="Times New Roman" w:hAnsi="Times New Roman"/>
                <w:sz w:val="28"/>
              </w:rPr>
              <w:t>-совещания для представителей ООМП РФ на базе Центра (сентябрь, ВДЦ</w:t>
            </w:r>
            <w:r w:rsidR="00D330BD" w:rsidRPr="008F2380">
              <w:rPr>
                <w:rFonts w:ascii="Times New Roman" w:hAnsi="Times New Roman"/>
                <w:sz w:val="28"/>
              </w:rPr>
              <w:t> </w:t>
            </w:r>
            <w:r w:rsidR="0035147C" w:rsidRPr="008F2380">
              <w:rPr>
                <w:rFonts w:ascii="Times New Roman" w:hAnsi="Times New Roman"/>
                <w:sz w:val="28"/>
              </w:rPr>
              <w:t>«Океан»)</w:t>
            </w:r>
            <w:r w:rsidR="005A00D3" w:rsidRPr="008F2380">
              <w:rPr>
                <w:rFonts w:ascii="Times New Roman" w:hAnsi="Times New Roman"/>
                <w:sz w:val="28"/>
              </w:rPr>
              <w:t>.</w:t>
            </w:r>
          </w:p>
          <w:p w:rsidR="00751C41" w:rsidRPr="008F2380" w:rsidRDefault="00751C41" w:rsidP="00546D20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Ролики ФГБОУ ВДЦ «Океан» транслируются на сайте Центра, а также на экранах в период проведения форума «Открытые паруса», представители Центра участвовали в выставке-ярмарке специализированной литературы в ФГБОУ ВДЦ «Смена» (сентябрь 2015 г.)</w:t>
            </w:r>
          </w:p>
        </w:tc>
      </w:tr>
      <w:tr w:rsidR="00751C41" w:rsidRPr="008F2380">
        <w:tc>
          <w:tcPr>
            <w:tcW w:w="5000" w:type="pct"/>
            <w:gridSpan w:val="3"/>
          </w:tcPr>
          <w:p w:rsidR="00751C41" w:rsidRPr="008F2380" w:rsidRDefault="00751C41" w:rsidP="00467D3A">
            <w:pPr>
              <w:jc w:val="center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b/>
                <w:sz w:val="28"/>
              </w:rPr>
              <w:t>Научно-методическое обеспечение</w:t>
            </w:r>
          </w:p>
        </w:tc>
      </w:tr>
      <w:tr w:rsidR="00751C41" w:rsidRPr="008F2380">
        <w:tc>
          <w:tcPr>
            <w:tcW w:w="336" w:type="pct"/>
          </w:tcPr>
          <w:p w:rsidR="00751C41" w:rsidRPr="008F2380" w:rsidRDefault="00751C41" w:rsidP="00C52C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588" w:type="pct"/>
          </w:tcPr>
          <w:p w:rsidR="00751C41" w:rsidRPr="008F2380" w:rsidRDefault="00751C41" w:rsidP="009B7BF2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Разработка технологической карты индивидуального самоопределения личности-участника программы «Грани: осознанный выбор и равные возможности»</w:t>
            </w:r>
          </w:p>
        </w:tc>
        <w:tc>
          <w:tcPr>
            <w:tcW w:w="3076" w:type="pct"/>
          </w:tcPr>
          <w:p w:rsidR="00751C41" w:rsidRPr="008F2380" w:rsidRDefault="00751C41" w:rsidP="00FD3805">
            <w:pPr>
              <w:snapToGrid w:val="0"/>
              <w:ind w:firstLine="720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Разработана технологическая карта индивидуального самоопределения личности-участника программы «Грани: осознан</w:t>
            </w:r>
            <w:r w:rsidR="003B07BC" w:rsidRPr="008F2380">
              <w:rPr>
                <w:rFonts w:ascii="Times New Roman" w:hAnsi="Times New Roman"/>
                <w:sz w:val="28"/>
              </w:rPr>
              <w:t xml:space="preserve">ный выбор и равные возможности» </w:t>
            </w:r>
          </w:p>
        </w:tc>
      </w:tr>
      <w:tr w:rsidR="00751C41" w:rsidRPr="008F2380">
        <w:tc>
          <w:tcPr>
            <w:tcW w:w="336" w:type="pct"/>
          </w:tcPr>
          <w:p w:rsidR="00751C41" w:rsidRPr="008F2380" w:rsidRDefault="00751C41" w:rsidP="00C52C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588" w:type="pct"/>
          </w:tcPr>
          <w:p w:rsidR="00751C41" w:rsidRPr="008F2380" w:rsidRDefault="00BD758C" w:rsidP="00EB2F0A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Разработка форм отчётности реа</w:t>
            </w:r>
            <w:r w:rsidR="00EB2F0A" w:rsidRPr="008F2380">
              <w:rPr>
                <w:rFonts w:ascii="Times New Roman" w:hAnsi="Times New Roman"/>
                <w:sz w:val="28"/>
              </w:rPr>
              <w:softHyphen/>
            </w:r>
            <w:r w:rsidR="00751C41" w:rsidRPr="008F2380">
              <w:rPr>
                <w:rFonts w:ascii="Times New Roman" w:hAnsi="Times New Roman"/>
                <w:sz w:val="28"/>
              </w:rPr>
              <w:t>лизации программы развития</w:t>
            </w:r>
          </w:p>
        </w:tc>
        <w:tc>
          <w:tcPr>
            <w:tcW w:w="3076" w:type="pct"/>
          </w:tcPr>
          <w:p w:rsidR="00751C41" w:rsidRPr="008F2380" w:rsidRDefault="00751C41" w:rsidP="00FD3805">
            <w:pPr>
              <w:snapToGrid w:val="0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 xml:space="preserve">Формы отчётности по программе </w:t>
            </w:r>
            <w:r w:rsidR="003B07BC" w:rsidRPr="008F2380">
              <w:rPr>
                <w:rFonts w:ascii="Times New Roman" w:hAnsi="Times New Roman"/>
                <w:sz w:val="28"/>
              </w:rPr>
              <w:t xml:space="preserve">развития </w:t>
            </w:r>
            <w:r w:rsidRPr="008F2380">
              <w:rPr>
                <w:rFonts w:ascii="Times New Roman" w:hAnsi="Times New Roman"/>
                <w:sz w:val="28"/>
              </w:rPr>
              <w:t xml:space="preserve">разработаны, утверждены приказом по Центру </w:t>
            </w:r>
          </w:p>
        </w:tc>
      </w:tr>
      <w:tr w:rsidR="00751C41" w:rsidRPr="008F2380">
        <w:tc>
          <w:tcPr>
            <w:tcW w:w="336" w:type="pct"/>
          </w:tcPr>
          <w:p w:rsidR="00751C41" w:rsidRPr="008F2380" w:rsidRDefault="00751C41" w:rsidP="00C52C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588" w:type="pct"/>
          </w:tcPr>
          <w:p w:rsidR="00751C41" w:rsidRPr="008F2380" w:rsidRDefault="00751C41" w:rsidP="00EB2F0A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Разработка и установление крите</w:t>
            </w:r>
            <w:r w:rsidR="00EB2F0A" w:rsidRPr="008F2380">
              <w:rPr>
                <w:rFonts w:ascii="Times New Roman" w:hAnsi="Times New Roman"/>
                <w:sz w:val="28"/>
              </w:rPr>
              <w:softHyphen/>
            </w:r>
            <w:r w:rsidRPr="008F2380">
              <w:rPr>
                <w:rFonts w:ascii="Times New Roman" w:hAnsi="Times New Roman"/>
                <w:sz w:val="28"/>
              </w:rPr>
              <w:t xml:space="preserve">риев результативности реализации программы развития Центра </w:t>
            </w:r>
          </w:p>
        </w:tc>
        <w:tc>
          <w:tcPr>
            <w:tcW w:w="3076" w:type="pct"/>
          </w:tcPr>
          <w:p w:rsidR="00751C41" w:rsidRPr="008F2380" w:rsidRDefault="00751C41" w:rsidP="00FD3805">
            <w:pPr>
              <w:snapToGrid w:val="0"/>
              <w:ind w:firstLine="720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 xml:space="preserve">Разработаны </w:t>
            </w:r>
            <w:r w:rsidR="00EE28EC" w:rsidRPr="008F2380">
              <w:rPr>
                <w:rFonts w:ascii="Times New Roman" w:hAnsi="Times New Roman"/>
                <w:sz w:val="28"/>
              </w:rPr>
              <w:t>критерии результативности реализации программы развития Центра</w:t>
            </w:r>
            <w:r w:rsidR="003B07BC" w:rsidRPr="008F2380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751C41" w:rsidRPr="008F2380">
        <w:tc>
          <w:tcPr>
            <w:tcW w:w="336" w:type="pct"/>
          </w:tcPr>
          <w:p w:rsidR="00751C41" w:rsidRPr="008F2380" w:rsidRDefault="00751C41" w:rsidP="00C52C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588" w:type="pct"/>
          </w:tcPr>
          <w:p w:rsidR="00751C41" w:rsidRPr="008F2380" w:rsidRDefault="00751C41" w:rsidP="00467D3A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 xml:space="preserve">Внесение изменений в программу подготовки педагогических кадров </w:t>
            </w:r>
          </w:p>
        </w:tc>
        <w:tc>
          <w:tcPr>
            <w:tcW w:w="3076" w:type="pct"/>
          </w:tcPr>
          <w:p w:rsidR="003B07BC" w:rsidRPr="008F2380" w:rsidRDefault="003B07BC" w:rsidP="00FD3805">
            <w:pPr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 xml:space="preserve">В программу подготовки педагогических кадров внесены изменения, новая редакция программы подготовки педагогических утверждена Центром </w:t>
            </w:r>
          </w:p>
        </w:tc>
      </w:tr>
    </w:tbl>
    <w:p w:rsidR="001616DA" w:rsidRPr="008F2380" w:rsidRDefault="001616DA">
      <w:r w:rsidRPr="008F2380">
        <w:br w:type="page"/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3969"/>
        <w:gridCol w:w="9355"/>
      </w:tblGrid>
      <w:tr w:rsidR="00751C41" w:rsidRPr="008F2380">
        <w:trPr>
          <w:trHeight w:val="4105"/>
        </w:trPr>
        <w:tc>
          <w:tcPr>
            <w:tcW w:w="959" w:type="dxa"/>
          </w:tcPr>
          <w:p w:rsidR="00751C41" w:rsidRPr="008F2380" w:rsidRDefault="00751C41" w:rsidP="00C52C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969" w:type="dxa"/>
          </w:tcPr>
          <w:p w:rsidR="00751C41" w:rsidRPr="008F2380" w:rsidRDefault="00751C41" w:rsidP="00467D3A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 xml:space="preserve">Создание дополнительных общеобразовательных программ нового поколения </w:t>
            </w:r>
          </w:p>
        </w:tc>
        <w:tc>
          <w:tcPr>
            <w:tcW w:w="9355" w:type="dxa"/>
          </w:tcPr>
          <w:p w:rsidR="00EE28EC" w:rsidRPr="008F2380" w:rsidRDefault="00EE28EC" w:rsidP="00EE28EC">
            <w:pPr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Разработано и ре</w:t>
            </w:r>
            <w:r w:rsidR="003B07BC" w:rsidRPr="008F2380">
              <w:rPr>
                <w:rFonts w:ascii="Times New Roman" w:hAnsi="Times New Roman"/>
                <w:sz w:val="28"/>
                <w:szCs w:val="28"/>
              </w:rPr>
              <w:t>а</w:t>
            </w:r>
            <w:r w:rsidRPr="008F2380">
              <w:rPr>
                <w:rFonts w:ascii="Times New Roman" w:hAnsi="Times New Roman"/>
                <w:sz w:val="28"/>
                <w:szCs w:val="28"/>
              </w:rPr>
              <w:t>лизовано 50 новых дополнительных общеобразовательных программ по 6 ведущим направленностям</w:t>
            </w:r>
            <w:r w:rsidR="003B07BC" w:rsidRPr="008F238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8F2380">
              <w:rPr>
                <w:rFonts w:ascii="Times New Roman" w:hAnsi="Times New Roman"/>
                <w:sz w:val="28"/>
                <w:szCs w:val="28"/>
              </w:rPr>
              <w:t>концепции дополнительного образования, совмещающие элементы образования, оздоровления и отдыха:</w:t>
            </w:r>
          </w:p>
          <w:tbl>
            <w:tblPr>
              <w:tblStyle w:val="TableGrid"/>
              <w:tblpPr w:leftFromText="180" w:rightFromText="180" w:vertAnchor="text" w:horzAnchor="margin" w:tblpY="215"/>
              <w:tblW w:w="5000" w:type="pct"/>
              <w:tblLook w:val="04A0"/>
            </w:tblPr>
            <w:tblGrid>
              <w:gridCol w:w="852"/>
              <w:gridCol w:w="3997"/>
              <w:gridCol w:w="4280"/>
            </w:tblGrid>
            <w:tr w:rsidR="00EE28EC" w:rsidRPr="008F2380">
              <w:trPr>
                <w:trHeight w:val="20"/>
              </w:trPr>
              <w:tc>
                <w:tcPr>
                  <w:tcW w:w="467" w:type="pct"/>
                  <w:vAlign w:val="center"/>
                </w:tcPr>
                <w:p w:rsidR="00EE28EC" w:rsidRPr="008F2380" w:rsidRDefault="00EE28EC" w:rsidP="008A306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2189" w:type="pct"/>
                  <w:vAlign w:val="center"/>
                </w:tcPr>
                <w:p w:rsidR="00EE28EC" w:rsidRPr="008F2380" w:rsidRDefault="00EE28EC" w:rsidP="008A306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Название программы</w:t>
                  </w:r>
                </w:p>
              </w:tc>
              <w:tc>
                <w:tcPr>
                  <w:tcW w:w="2345" w:type="pct"/>
                  <w:vAlign w:val="center"/>
                </w:tcPr>
                <w:p w:rsidR="00EE28EC" w:rsidRPr="008F2380" w:rsidRDefault="00EE28EC" w:rsidP="008A306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ФИО ведущего программы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B2F0A">
                  <w:pPr>
                    <w:pStyle w:val="ListParagraph"/>
                    <w:numPr>
                      <w:ilvl w:val="0"/>
                      <w:numId w:val="28"/>
                    </w:num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E28EC" w:rsidP="00EB2F0A">
                  <w:pPr>
                    <w:tabs>
                      <w:tab w:val="left" w:pos="142"/>
                    </w:tabs>
                    <w:ind w:left="11"/>
                    <w:jc w:val="both"/>
                    <w:rPr>
                      <w:rStyle w:val="FontStyle22"/>
                    </w:rPr>
                  </w:pPr>
                  <w:r w:rsidRPr="008F2380">
                    <w:rPr>
                      <w:rStyle w:val="FontStyle22"/>
                      <w:sz w:val="28"/>
                      <w:szCs w:val="28"/>
                    </w:rPr>
                    <w:t>Лаборатория 3</w:t>
                  </w:r>
                  <w:r w:rsidRPr="008F2380">
                    <w:rPr>
                      <w:rStyle w:val="FontStyle22"/>
                      <w:sz w:val="28"/>
                      <w:szCs w:val="28"/>
                      <w:lang w:val="en-US"/>
                    </w:rPr>
                    <w:t>D</w:t>
                  </w:r>
                  <w:r w:rsidRPr="008F2380">
                    <w:rPr>
                      <w:rStyle w:val="FontStyle22"/>
                      <w:sz w:val="28"/>
                      <w:szCs w:val="28"/>
                    </w:rPr>
                    <w:t>-</w:t>
                  </w:r>
                  <w:r w:rsidR="00EB2F0A" w:rsidRPr="008F2380">
                    <w:rPr>
                      <w:rStyle w:val="FontStyle22"/>
                      <w:sz w:val="28"/>
                      <w:szCs w:val="28"/>
                    </w:rPr>
                    <w:t>м</w:t>
                  </w:r>
                  <w:r w:rsidRPr="008F2380">
                    <w:rPr>
                      <w:rStyle w:val="FontStyle22"/>
                      <w:sz w:val="28"/>
                      <w:szCs w:val="28"/>
                    </w:rPr>
                    <w:t>оделирова</w:t>
                  </w:r>
                  <w:r w:rsidR="00EB2F0A" w:rsidRPr="008F2380">
                    <w:rPr>
                      <w:rStyle w:val="FontStyle22"/>
                      <w:sz w:val="28"/>
                      <w:szCs w:val="28"/>
                    </w:rPr>
                    <w:softHyphen/>
                    <w:t>ние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Глинский Алексей Валерьевич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B2F0A">
                  <w:pPr>
                    <w:pStyle w:val="ListParagraph"/>
                    <w:numPr>
                      <w:ilvl w:val="0"/>
                      <w:numId w:val="28"/>
                    </w:num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E28EC" w:rsidP="00EB2F0A">
                  <w:pPr>
                    <w:jc w:val="both"/>
                    <w:rPr>
                      <w:rStyle w:val="FontStyle22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Создание анимационного фильма в Adobe Flash Professional методом покадро</w:t>
                  </w:r>
                  <w:r w:rsidR="00EB2F0A" w:rsidRPr="008F2380">
                    <w:rPr>
                      <w:rFonts w:ascii="Times New Roman" w:hAnsi="Times New Roman"/>
                      <w:sz w:val="28"/>
                      <w:szCs w:val="28"/>
                    </w:rPr>
                    <w:softHyphen/>
                    <w:t>вой прорисовки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Малышев Дмитрий Александрович</w:t>
                  </w:r>
                </w:p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E28EC" w:rsidP="00EB2F0A">
                  <w:pPr>
                    <w:jc w:val="both"/>
                    <w:rPr>
                      <w:rStyle w:val="FontStyle22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 xml:space="preserve">Детское телевидение в </w:t>
                  </w:r>
                  <w:r w:rsidR="00EB2F0A" w:rsidRPr="008F2380">
                    <w:rPr>
                      <w:rFonts w:ascii="Times New Roman" w:hAnsi="Times New Roman"/>
                      <w:sz w:val="28"/>
                      <w:szCs w:val="28"/>
                    </w:rPr>
                    <w:t>«Океане»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Лобанова Лалли Гивиевна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B2F0A">
                  <w:pPr>
                    <w:tabs>
                      <w:tab w:val="left" w:pos="142"/>
                    </w:tabs>
                    <w:ind w:left="11"/>
                    <w:jc w:val="both"/>
                    <w:rPr>
                      <w:rStyle w:val="FontStyle22"/>
                    </w:rPr>
                  </w:pPr>
                  <w:r w:rsidRPr="008F2380">
                    <w:rPr>
                      <w:rStyle w:val="FontStyle22"/>
                      <w:sz w:val="28"/>
                      <w:szCs w:val="28"/>
                    </w:rPr>
                    <w:t>Физика на дорогах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Коурова Валентина Александровна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E28EC" w:rsidP="00EB2F0A">
                  <w:pPr>
                    <w:tabs>
                      <w:tab w:val="left" w:pos="142"/>
                    </w:tabs>
                    <w:ind w:left="11"/>
                    <w:jc w:val="both"/>
                    <w:rPr>
                      <w:rStyle w:val="FontStyle22"/>
                    </w:rPr>
                  </w:pPr>
                  <w:r w:rsidRPr="008F2380">
                    <w:rPr>
                      <w:rStyle w:val="FontStyle22"/>
                      <w:sz w:val="28"/>
                      <w:szCs w:val="28"/>
                    </w:rPr>
                    <w:t xml:space="preserve">Общие </w:t>
                  </w:r>
                  <w:r w:rsidR="00EB2F0A" w:rsidRPr="008F2380">
                    <w:rPr>
                      <w:rStyle w:val="FontStyle22"/>
                      <w:sz w:val="28"/>
                      <w:szCs w:val="28"/>
                    </w:rPr>
                    <w:t>сведения об устройстве автомобиля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Обытоцкий Вячеслав Александрович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B2F0A">
                  <w:pPr>
                    <w:tabs>
                      <w:tab w:val="left" w:pos="142"/>
                    </w:tabs>
                    <w:ind w:left="11"/>
                    <w:jc w:val="both"/>
                    <w:rPr>
                      <w:rStyle w:val="FontStyle22"/>
                    </w:rPr>
                  </w:pPr>
                  <w:r w:rsidRPr="008F2380">
                    <w:rPr>
                      <w:rStyle w:val="FontStyle22"/>
                      <w:sz w:val="28"/>
                      <w:szCs w:val="28"/>
                    </w:rPr>
                    <w:t>Роботы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Кузнецова Анастасия Валерьевна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B2F0A">
                  <w:pPr>
                    <w:tabs>
                      <w:tab w:val="left" w:pos="142"/>
                    </w:tabs>
                    <w:ind w:left="11"/>
                    <w:jc w:val="both"/>
                    <w:rPr>
                      <w:rStyle w:val="FontStyle22"/>
                    </w:rPr>
                  </w:pPr>
                  <w:r w:rsidRPr="008F2380">
                    <w:rPr>
                      <w:rStyle w:val="FontStyle22"/>
                      <w:sz w:val="28"/>
                      <w:szCs w:val="28"/>
                    </w:rPr>
                    <w:t>Основы робототехники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Козлова Лилия Юрьевна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E28EC" w:rsidP="00EB2F0A">
                  <w:pPr>
                    <w:tabs>
                      <w:tab w:val="left" w:pos="142"/>
                    </w:tabs>
                    <w:ind w:left="11"/>
                    <w:jc w:val="both"/>
                    <w:rPr>
                      <w:rStyle w:val="FontStyle22"/>
                    </w:rPr>
                  </w:pPr>
                  <w:r w:rsidRPr="008F2380">
                    <w:rPr>
                      <w:rStyle w:val="FontStyle22"/>
                      <w:sz w:val="28"/>
                      <w:szCs w:val="28"/>
                    </w:rPr>
                    <w:t>Основы веб-дизайна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Васильев Александр Андреевич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B2F0A">
                  <w:pPr>
                    <w:tabs>
                      <w:tab w:val="left" w:pos="142"/>
                    </w:tabs>
                    <w:ind w:left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Океанская флотилия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Лашукова Ирина Викторовна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B2F0A">
                  <w:pPr>
                    <w:tabs>
                      <w:tab w:val="left" w:pos="142"/>
                    </w:tabs>
                    <w:ind w:left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Моделирование парусников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Чугунова Ирина Семеновна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B2F0A">
                  <w:pPr>
                    <w:tabs>
                      <w:tab w:val="left" w:pos="142"/>
                    </w:tabs>
                    <w:ind w:left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Физика в учебных проектах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Коурова Валентина Александровна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B2F0A">
                  <w:pPr>
                    <w:tabs>
                      <w:tab w:val="left" w:pos="142"/>
                    </w:tabs>
                    <w:ind w:left="3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Молодые лидеры России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Дехаль Светлана Георгиевна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B2F0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Арт-визаж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Сергиенко Елена Сергеевна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Вернисаж причёсок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Широбокова Анна Геннадьевна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Клуб гостеприимства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Лапп Ольга Владимировна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Океанское телевидение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Капитонова Дарья Сергеевна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Начинающий водитель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Саковец А</w:t>
                  </w:r>
                  <w:r w:rsidR="001616DA" w:rsidRPr="008F2380">
                    <w:rPr>
                      <w:rFonts w:ascii="Times New Roman" w:hAnsi="Times New Roman"/>
                      <w:sz w:val="28"/>
                      <w:szCs w:val="28"/>
                    </w:rPr>
                    <w:t xml:space="preserve">лександр </w:t>
                  </w: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="000E0846" w:rsidRPr="008F2380">
                    <w:rPr>
                      <w:rFonts w:ascii="Times New Roman" w:hAnsi="Times New Roman"/>
                      <w:sz w:val="28"/>
                      <w:szCs w:val="28"/>
                    </w:rPr>
                    <w:t>горевич</w:t>
                  </w: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, Прокофьева Н</w:t>
                  </w:r>
                  <w:r w:rsidR="001616DA" w:rsidRPr="008F2380">
                    <w:rPr>
                      <w:rFonts w:ascii="Times New Roman" w:hAnsi="Times New Roman"/>
                      <w:sz w:val="28"/>
                      <w:szCs w:val="28"/>
                    </w:rPr>
                    <w:t>ина Михайловна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E28EC" w:rsidP="00EE28EC">
                  <w:pPr>
                    <w:tabs>
                      <w:tab w:val="left" w:pos="142"/>
                    </w:tabs>
                    <w:ind w:left="3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Практическая журналистика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Реутова Ксения Андреевна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tabs>
                      <w:tab w:val="left" w:pos="142"/>
                    </w:tabs>
                    <w:ind w:left="3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Конкуренция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Скворцов Евгений Андреевич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E28EC" w:rsidP="00EE28EC">
                  <w:pPr>
                    <w:tabs>
                      <w:tab w:val="left" w:pos="142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Детское телевидение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Лобанова Лалли Гивиевна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E28EC" w:rsidP="00EE28EC">
                  <w:pPr>
                    <w:tabs>
                      <w:tab w:val="left" w:pos="142"/>
                    </w:tabs>
                    <w:ind w:left="3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Игрушка своими руками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Гроссман Наталья Ивановна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tabs>
                      <w:tab w:val="left" w:pos="142"/>
                    </w:tabs>
                    <w:ind w:left="3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Дымковская игрушка»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Смотрина Татьяна Митрофановна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tabs>
                      <w:tab w:val="left" w:pos="142"/>
                    </w:tabs>
                    <w:ind w:left="3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Вязаная игрушка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Живоженко Дарья Андреевна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E28EC" w:rsidP="00EE28EC">
                  <w:pPr>
                    <w:tabs>
                      <w:tab w:val="left" w:pos="142"/>
                    </w:tabs>
                    <w:ind w:left="3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 xml:space="preserve">Музыкальный </w:t>
                  </w:r>
                  <w:r w:rsidR="00EB2F0A" w:rsidRPr="008F2380">
                    <w:rPr>
                      <w:rFonts w:ascii="Times New Roman" w:hAnsi="Times New Roman"/>
                      <w:sz w:val="28"/>
                      <w:szCs w:val="28"/>
                    </w:rPr>
                    <w:t>салон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Губенко Наталья Викторовна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tabs>
                      <w:tab w:val="left" w:pos="142"/>
                    </w:tabs>
                    <w:ind w:left="3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Песчаная сказка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Лексина Эльвира Фари</w:t>
                  </w:r>
                  <w:r w:rsidR="00C73832" w:rsidRPr="008F2380">
                    <w:rPr>
                      <w:rFonts w:ascii="Times New Roman" w:hAnsi="Times New Roman"/>
                      <w:sz w:val="28"/>
                      <w:szCs w:val="28"/>
                    </w:rPr>
                    <w:t>т</w:t>
                  </w: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овна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tabs>
                      <w:tab w:val="left" w:pos="142"/>
                    </w:tabs>
                    <w:ind w:left="3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Бумажное творчество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Эгамбердиева Галина Игоревна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E28EC" w:rsidP="00EE28EC">
                  <w:pPr>
                    <w:tabs>
                      <w:tab w:val="left" w:pos="142"/>
                    </w:tabs>
                    <w:ind w:left="3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Мо</w:t>
                  </w:r>
                  <w:r w:rsidR="00F84806" w:rsidRPr="008F2380">
                    <w:rPr>
                      <w:rFonts w:ascii="Times New Roman" w:hAnsi="Times New Roman"/>
                      <w:sz w:val="28"/>
                      <w:szCs w:val="28"/>
                    </w:rPr>
                    <w:t>ё</w:t>
                  </w:r>
                  <w:r w:rsidR="00EB2F0A" w:rsidRPr="008F2380">
                    <w:rPr>
                      <w:rFonts w:ascii="Times New Roman" w:hAnsi="Times New Roman"/>
                      <w:sz w:val="28"/>
                      <w:szCs w:val="28"/>
                    </w:rPr>
                    <w:t xml:space="preserve"> здоровье в моих руках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Валиева Эльвира Амировна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tabs>
                      <w:tab w:val="left" w:pos="142"/>
                    </w:tabs>
                    <w:ind w:left="3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Пресс-клуб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Буренок Дина Сергеевна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tabs>
                      <w:tab w:val="left" w:pos="142"/>
                    </w:tabs>
                    <w:ind w:left="34"/>
                    <w:rPr>
                      <w:rStyle w:val="FontStyle22"/>
                    </w:rPr>
                  </w:pPr>
                  <w:r w:rsidRPr="008F2380">
                    <w:rPr>
                      <w:rStyle w:val="FontStyle22"/>
                      <w:sz w:val="28"/>
                      <w:szCs w:val="28"/>
                    </w:rPr>
                    <w:t>Клуб юных химиков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Шорохова Роза Владимировна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tabs>
                      <w:tab w:val="left" w:pos="142"/>
                    </w:tabs>
                    <w:ind w:left="34"/>
                    <w:rPr>
                      <w:rStyle w:val="FontStyle22"/>
                    </w:rPr>
                  </w:pPr>
                  <w:r w:rsidRPr="008F2380">
                    <w:rPr>
                      <w:rStyle w:val="FontStyle22"/>
                      <w:sz w:val="28"/>
                      <w:szCs w:val="28"/>
                    </w:rPr>
                    <w:t>Роботех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Сергеенко Надежда Викторовна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tabs>
                      <w:tab w:val="left" w:pos="142"/>
                    </w:tabs>
                    <w:ind w:left="34"/>
                    <w:rPr>
                      <w:rStyle w:val="FontStyle22"/>
                    </w:rPr>
                  </w:pPr>
                  <w:r w:rsidRPr="008F2380">
                    <w:rPr>
                      <w:rStyle w:val="FontStyle22"/>
                      <w:sz w:val="28"/>
                      <w:szCs w:val="28"/>
                    </w:rPr>
                    <w:t>Сам себе турист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Кравец Галина Александровна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tabs>
                      <w:tab w:val="left" w:pos="142"/>
                    </w:tabs>
                    <w:ind w:left="34"/>
                    <w:rPr>
                      <w:rStyle w:val="FontStyle22"/>
                    </w:rPr>
                  </w:pPr>
                  <w:r w:rsidRPr="008F2380">
                    <w:rPr>
                      <w:rStyle w:val="FontStyle22"/>
                      <w:sz w:val="28"/>
                      <w:szCs w:val="28"/>
                    </w:rPr>
                    <w:t>Традиционная русская кукла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Савина Елена Борисовна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tabs>
                      <w:tab w:val="left" w:pos="142"/>
                    </w:tabs>
                    <w:ind w:left="3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Эко-клуб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Камилова Ирина Олеговна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tabs>
                      <w:tab w:val="left" w:pos="142"/>
                    </w:tabs>
                    <w:ind w:left="3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КВН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Чигвинцев Юрий Михайлович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E28EC" w:rsidP="00EE28EC">
                  <w:pPr>
                    <w:tabs>
                      <w:tab w:val="left" w:pos="142"/>
                    </w:tabs>
                    <w:ind w:left="3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Океанский медиа</w:t>
                  </w:r>
                  <w:r w:rsidR="00C73832" w:rsidRPr="008F2380">
                    <w:rPr>
                      <w:rFonts w:ascii="Times New Roman" w:hAnsi="Times New Roman"/>
                      <w:sz w:val="28"/>
                      <w:szCs w:val="28"/>
                    </w:rPr>
                    <w:t>парад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Марзоев Руслан Валерьевич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tabs>
                      <w:tab w:val="left" w:pos="142"/>
                    </w:tabs>
                    <w:ind w:left="3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Океанские подмостки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Рыбкин Геральд Геральдович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tabs>
                      <w:tab w:val="left" w:pos="142"/>
                    </w:tabs>
                    <w:ind w:left="3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Российский восход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Проскурина Юлия Владимировна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tabs>
                      <w:tab w:val="left" w:pos="142"/>
                    </w:tabs>
                    <w:ind w:left="3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Гармонь собирает друзей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Анхеев Александр Геннадьевич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tabs>
                      <w:tab w:val="left" w:pos="142"/>
                    </w:tabs>
                    <w:ind w:left="11" w:hanging="1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Шоу-мастер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Марзоева Этери Вахтанговна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tabs>
                      <w:tab w:val="left" w:pos="142"/>
                    </w:tabs>
                    <w:ind w:left="11" w:hanging="1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Школа волана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Гордеев Артем Юрьевич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tabs>
                      <w:tab w:val="left" w:pos="142"/>
                    </w:tabs>
                    <w:ind w:left="11" w:hanging="1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Увлекательный баскетбол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Брыл</w:t>
                  </w:r>
                  <w:r w:rsidR="00C73832" w:rsidRPr="008F2380">
                    <w:rPr>
                      <w:rFonts w:ascii="Times New Roman" w:hAnsi="Times New Roman"/>
                      <w:sz w:val="28"/>
                      <w:szCs w:val="28"/>
                    </w:rPr>
                    <w:t>ё</w:t>
                  </w: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ва Анастасия Алексеевна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tabs>
                      <w:tab w:val="left" w:pos="142"/>
                    </w:tabs>
                    <w:ind w:left="11" w:hanging="1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Кузница здоровья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Анхеев Александр Геннадьевич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tabs>
                      <w:tab w:val="left" w:pos="142"/>
                    </w:tabs>
                    <w:ind w:left="11" w:hanging="1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Алтимат фрисби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Одоева Дулма Геннадьевна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tabs>
                      <w:tab w:val="left" w:pos="142"/>
                    </w:tabs>
                    <w:ind w:left="11" w:hanging="1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Плавание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B2F0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Жибалова Наталья Владимиров</w:t>
                  </w:r>
                  <w:r w:rsidR="00EB2F0A" w:rsidRPr="008F2380">
                    <w:rPr>
                      <w:rFonts w:ascii="Times New Roman" w:hAnsi="Times New Roman"/>
                      <w:sz w:val="28"/>
                      <w:szCs w:val="28"/>
                    </w:rPr>
                    <w:softHyphen/>
                  </w: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tabs>
                      <w:tab w:val="left" w:pos="142"/>
                    </w:tabs>
                    <w:ind w:left="11" w:hanging="1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Юный теннисист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Гордеев Артем Юрьевич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tabs>
                      <w:tab w:val="left" w:pos="142"/>
                    </w:tabs>
                    <w:ind w:left="11" w:hanging="1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Волейбол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Батуев Зая Баирович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tabs>
                      <w:tab w:val="left" w:pos="142"/>
                    </w:tabs>
                    <w:ind w:left="11" w:hanging="1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Живая нить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Дворцова Валентина Васильева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E28EC" w:rsidP="00EE28EC">
                  <w:pPr>
                    <w:tabs>
                      <w:tab w:val="left" w:pos="142"/>
                    </w:tabs>
                    <w:rPr>
                      <w:rStyle w:val="FontStyle22"/>
                    </w:rPr>
                  </w:pPr>
                  <w:r w:rsidRPr="008F2380">
                    <w:rPr>
                      <w:rStyle w:val="FontStyle22"/>
                      <w:sz w:val="28"/>
                      <w:szCs w:val="28"/>
                    </w:rPr>
                    <w:t>Художественная роспись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Петрова Наталья Васильевна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tabs>
                      <w:tab w:val="left" w:pos="142"/>
                    </w:tabs>
                    <w:rPr>
                      <w:rStyle w:val="FontStyle22"/>
                    </w:rPr>
                  </w:pPr>
                  <w:r w:rsidRPr="008F2380">
                    <w:rPr>
                      <w:rStyle w:val="FontStyle22"/>
                      <w:sz w:val="28"/>
                      <w:szCs w:val="28"/>
                    </w:rPr>
                    <w:t>Фитодизайн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Камилова Ирина Олеговна</w:t>
                  </w:r>
                </w:p>
              </w:tc>
            </w:tr>
            <w:tr w:rsidR="00EE28EC" w:rsidRPr="008F2380">
              <w:trPr>
                <w:trHeight w:val="20"/>
              </w:trPr>
              <w:tc>
                <w:tcPr>
                  <w:tcW w:w="467" w:type="pct"/>
                </w:tcPr>
                <w:p w:rsidR="00EE28EC" w:rsidRPr="008F2380" w:rsidRDefault="00EE28EC" w:rsidP="00EE28E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89" w:type="pct"/>
                </w:tcPr>
                <w:p w:rsidR="00EE28EC" w:rsidRPr="008F2380" w:rsidRDefault="00EB2F0A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Международный туризм</w:t>
                  </w:r>
                </w:p>
              </w:tc>
              <w:tc>
                <w:tcPr>
                  <w:tcW w:w="2345" w:type="pct"/>
                </w:tcPr>
                <w:p w:rsidR="00EE28EC" w:rsidRPr="008F2380" w:rsidRDefault="00EE28EC" w:rsidP="00EE28E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2380">
                    <w:rPr>
                      <w:rFonts w:ascii="Times New Roman" w:hAnsi="Times New Roman"/>
                      <w:sz w:val="28"/>
                      <w:szCs w:val="28"/>
                    </w:rPr>
                    <w:t>Кравец Галина Александровна</w:t>
                  </w:r>
                </w:p>
              </w:tc>
            </w:tr>
          </w:tbl>
          <w:p w:rsidR="00751C41" w:rsidRPr="008F2380" w:rsidRDefault="00751C41" w:rsidP="00C52CCB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51C41" w:rsidRPr="008F2380">
        <w:tc>
          <w:tcPr>
            <w:tcW w:w="959" w:type="dxa"/>
          </w:tcPr>
          <w:p w:rsidR="00751C41" w:rsidRPr="008F2380" w:rsidRDefault="00751C41" w:rsidP="00C52C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969" w:type="dxa"/>
          </w:tcPr>
          <w:p w:rsidR="00751C41" w:rsidRPr="008F2380" w:rsidRDefault="00751C41" w:rsidP="005C6331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Разработ</w:t>
            </w:r>
            <w:r w:rsidR="00DB4795" w:rsidRPr="008F2380">
              <w:rPr>
                <w:rFonts w:ascii="Times New Roman" w:hAnsi="Times New Roman"/>
                <w:sz w:val="28"/>
              </w:rPr>
              <w:t xml:space="preserve">ка и утверждение инновационного </w:t>
            </w:r>
            <w:r w:rsidRPr="008F2380">
              <w:rPr>
                <w:rFonts w:ascii="Times New Roman" w:hAnsi="Times New Roman"/>
                <w:sz w:val="28"/>
              </w:rPr>
              <w:t>образователь</w:t>
            </w:r>
            <w:r w:rsidR="005C6331" w:rsidRPr="008F2380">
              <w:rPr>
                <w:rFonts w:ascii="Times New Roman" w:hAnsi="Times New Roman"/>
                <w:sz w:val="28"/>
              </w:rPr>
              <w:softHyphen/>
            </w:r>
            <w:r w:rsidRPr="008F2380">
              <w:rPr>
                <w:rFonts w:ascii="Times New Roman" w:hAnsi="Times New Roman"/>
                <w:sz w:val="28"/>
              </w:rPr>
              <w:t>ного комплекса программы «Грани: осознанный выбор и равные возможности»</w:t>
            </w:r>
          </w:p>
        </w:tc>
        <w:tc>
          <w:tcPr>
            <w:tcW w:w="9355" w:type="dxa"/>
          </w:tcPr>
          <w:p w:rsidR="00751C41" w:rsidRPr="008F2380" w:rsidRDefault="00751C41" w:rsidP="00FD3805">
            <w:pPr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 xml:space="preserve">Создана </w:t>
            </w:r>
            <w:r w:rsidR="00DB4795" w:rsidRPr="008F2380">
              <w:rPr>
                <w:rFonts w:ascii="Times New Roman" w:hAnsi="Times New Roman"/>
                <w:sz w:val="28"/>
              </w:rPr>
              <w:t>проектная</w:t>
            </w:r>
            <w:r w:rsidRPr="008F2380">
              <w:rPr>
                <w:rFonts w:ascii="Times New Roman" w:hAnsi="Times New Roman"/>
                <w:sz w:val="28"/>
              </w:rPr>
              <w:t xml:space="preserve"> группа, </w:t>
            </w:r>
            <w:r w:rsidR="00DB4795" w:rsidRPr="008F2380">
              <w:rPr>
                <w:rFonts w:ascii="Times New Roman" w:hAnsi="Times New Roman"/>
                <w:sz w:val="28"/>
              </w:rPr>
              <w:t xml:space="preserve">осуществляется </w:t>
            </w:r>
            <w:r w:rsidRPr="008F2380">
              <w:rPr>
                <w:rFonts w:ascii="Times New Roman" w:hAnsi="Times New Roman"/>
                <w:sz w:val="28"/>
              </w:rPr>
              <w:t>разработк</w:t>
            </w:r>
            <w:r w:rsidR="00DB4795" w:rsidRPr="008F2380">
              <w:rPr>
                <w:rFonts w:ascii="Times New Roman" w:hAnsi="Times New Roman"/>
                <w:sz w:val="28"/>
              </w:rPr>
              <w:t>а</w:t>
            </w:r>
            <w:r w:rsidRPr="008F2380">
              <w:rPr>
                <w:rFonts w:ascii="Times New Roman" w:hAnsi="Times New Roman"/>
                <w:sz w:val="28"/>
              </w:rPr>
              <w:t xml:space="preserve"> инновационного образовательного комплекса</w:t>
            </w:r>
            <w:r w:rsidR="00DB4795" w:rsidRPr="008F2380">
              <w:rPr>
                <w:rFonts w:ascii="Times New Roman" w:hAnsi="Times New Roman"/>
                <w:sz w:val="28"/>
              </w:rPr>
              <w:t xml:space="preserve"> «Грани: осознанный выбор и равные возможности»</w:t>
            </w:r>
          </w:p>
          <w:p w:rsidR="00DB4795" w:rsidRPr="008F2380" w:rsidRDefault="00DB4795" w:rsidP="00FD3805">
            <w:pPr>
              <w:ind w:firstLine="720"/>
              <w:jc w:val="both"/>
              <w:rPr>
                <w:rFonts w:ascii="Times New Roman" w:hAnsi="Times New Roman"/>
                <w:color w:val="0000FF"/>
                <w:sz w:val="28"/>
              </w:rPr>
            </w:pPr>
          </w:p>
        </w:tc>
      </w:tr>
      <w:tr w:rsidR="00751C41" w:rsidRPr="008F2380">
        <w:tc>
          <w:tcPr>
            <w:tcW w:w="959" w:type="dxa"/>
          </w:tcPr>
          <w:p w:rsidR="00751C41" w:rsidRPr="008F2380" w:rsidRDefault="00751C41" w:rsidP="00C52C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969" w:type="dxa"/>
          </w:tcPr>
          <w:p w:rsidR="00751C41" w:rsidRPr="008F2380" w:rsidRDefault="00751C41" w:rsidP="00467D3A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Организация и проведение международной научно-прак</w:t>
            </w:r>
            <w:r w:rsidR="005C6331" w:rsidRPr="008F2380">
              <w:rPr>
                <w:rFonts w:ascii="Times New Roman" w:hAnsi="Times New Roman"/>
                <w:sz w:val="28"/>
              </w:rPr>
              <w:softHyphen/>
            </w:r>
            <w:r w:rsidRPr="008F2380">
              <w:rPr>
                <w:rFonts w:ascii="Times New Roman" w:hAnsi="Times New Roman"/>
                <w:sz w:val="28"/>
              </w:rPr>
              <w:t>тической конференции</w:t>
            </w:r>
          </w:p>
          <w:p w:rsidR="00751C41" w:rsidRPr="008F2380" w:rsidRDefault="00751C41" w:rsidP="00B901DA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355" w:type="dxa"/>
          </w:tcPr>
          <w:p w:rsidR="00EE28EC" w:rsidRPr="008F2380" w:rsidRDefault="00EE28EC" w:rsidP="00FD380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ahoma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С 28 по 30 октября 2015 года</w:t>
            </w:r>
            <w:r w:rsidR="00DB4795" w:rsidRPr="008F2380">
              <w:rPr>
                <w:rFonts w:ascii="Times New Roman" w:hAnsi="Times New Roman"/>
                <w:sz w:val="28"/>
              </w:rPr>
              <w:t xml:space="preserve"> </w:t>
            </w:r>
            <w:r w:rsidRPr="008F2380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 w:rsidR="00DB4795" w:rsidRPr="008F2380">
              <w:rPr>
                <w:rFonts w:ascii="Times New Roman" w:hAnsi="Times New Roman"/>
                <w:iCs/>
                <w:sz w:val="28"/>
                <w:szCs w:val="28"/>
              </w:rPr>
              <w:t>роведена М</w:t>
            </w:r>
            <w:r w:rsidRPr="008F2380">
              <w:rPr>
                <w:rFonts w:ascii="Times New Roman" w:hAnsi="Times New Roman"/>
                <w:iCs/>
                <w:sz w:val="28"/>
                <w:szCs w:val="28"/>
              </w:rPr>
              <w:t>еждународная научно-практическая конференция</w:t>
            </w:r>
            <w:r w:rsidR="00D10300" w:rsidRPr="008F2380">
              <w:rPr>
                <w:rFonts w:ascii="Times New Roman" w:hAnsi="Times New Roman"/>
                <w:iCs/>
                <w:sz w:val="28"/>
                <w:szCs w:val="28"/>
              </w:rPr>
              <w:t xml:space="preserve"> «Дополнительное образование</w:t>
            </w:r>
            <w:r w:rsidRPr="008F2380">
              <w:rPr>
                <w:rFonts w:ascii="Times New Roman" w:hAnsi="Times New Roman"/>
                <w:iCs/>
                <w:sz w:val="28"/>
                <w:szCs w:val="28"/>
              </w:rPr>
              <w:t>: векторы развития»</w:t>
            </w:r>
            <w:r w:rsidR="00C73832" w:rsidRPr="008F2380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751C41" w:rsidRPr="008F2380" w:rsidRDefault="00EE28EC" w:rsidP="00FD3805">
            <w:pPr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iCs/>
                <w:sz w:val="28"/>
                <w:szCs w:val="28"/>
              </w:rPr>
              <w:t>В конференции приняли участие 338 человек из 29 субъектов Российской Федерации, Республика Казахстан, Республики Беларусь и Китайской Народной Республики</w:t>
            </w:r>
          </w:p>
        </w:tc>
      </w:tr>
      <w:tr w:rsidR="00751C41" w:rsidRPr="008F2380">
        <w:tc>
          <w:tcPr>
            <w:tcW w:w="959" w:type="dxa"/>
          </w:tcPr>
          <w:p w:rsidR="00751C41" w:rsidRPr="008F2380" w:rsidRDefault="00751C41" w:rsidP="00C34F1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969" w:type="dxa"/>
          </w:tcPr>
          <w:p w:rsidR="00751C41" w:rsidRPr="008F2380" w:rsidRDefault="00751C41" w:rsidP="005C6331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Разработка учебно-методичес</w:t>
            </w:r>
            <w:r w:rsidR="005C6331" w:rsidRPr="008F2380">
              <w:rPr>
                <w:rFonts w:ascii="Times New Roman" w:hAnsi="Times New Roman"/>
                <w:sz w:val="28"/>
              </w:rPr>
              <w:softHyphen/>
            </w:r>
            <w:r w:rsidRPr="008F2380">
              <w:rPr>
                <w:rFonts w:ascii="Times New Roman" w:hAnsi="Times New Roman"/>
                <w:sz w:val="28"/>
              </w:rPr>
              <w:t>ких материалов</w:t>
            </w:r>
          </w:p>
        </w:tc>
        <w:tc>
          <w:tcPr>
            <w:tcW w:w="9355" w:type="dxa"/>
          </w:tcPr>
          <w:p w:rsidR="00CF0D8C" w:rsidRPr="008F2380" w:rsidRDefault="00EE28EC" w:rsidP="00FD3805">
            <w:pPr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 xml:space="preserve">В 2015 году была </w:t>
            </w:r>
            <w:r w:rsidR="00DB4795" w:rsidRPr="008F2380">
              <w:rPr>
                <w:rFonts w:ascii="Times New Roman" w:hAnsi="Times New Roman"/>
                <w:sz w:val="28"/>
              </w:rPr>
              <w:t>разработана и</w:t>
            </w:r>
            <w:r w:rsidR="00DB4795" w:rsidRPr="008F2380"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  <w:r w:rsidRPr="008F2380">
              <w:rPr>
                <w:rFonts w:ascii="Times New Roman" w:hAnsi="Times New Roman"/>
                <w:sz w:val="28"/>
              </w:rPr>
              <w:t>издана следующая учебно-методическая литература</w:t>
            </w:r>
            <w:r w:rsidR="00CF0D8C" w:rsidRPr="008F2380">
              <w:rPr>
                <w:rFonts w:ascii="Times New Roman" w:hAnsi="Times New Roman"/>
                <w:sz w:val="28"/>
              </w:rPr>
              <w:t>:</w:t>
            </w:r>
          </w:p>
          <w:p w:rsidR="00CF0D8C" w:rsidRPr="008F2380" w:rsidRDefault="00CF0D8C" w:rsidP="00CF0D8C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Методический журнал «Океанский фарватер» №</w:t>
            </w:r>
            <w:r w:rsidR="005C6331" w:rsidRPr="008F2380">
              <w:rPr>
                <w:rFonts w:ascii="Times New Roman" w:hAnsi="Times New Roman"/>
                <w:sz w:val="28"/>
              </w:rPr>
              <w:t> </w:t>
            </w:r>
            <w:r w:rsidRPr="008F2380">
              <w:rPr>
                <w:rFonts w:ascii="Times New Roman" w:hAnsi="Times New Roman"/>
                <w:sz w:val="28"/>
              </w:rPr>
              <w:t>5:</w:t>
            </w:r>
            <w:r w:rsidR="000E0846" w:rsidRPr="008F2380">
              <w:rPr>
                <w:rFonts w:ascii="Times New Roman" w:hAnsi="Times New Roman"/>
                <w:sz w:val="28"/>
              </w:rPr>
              <w:t xml:space="preserve"> </w:t>
            </w:r>
            <w:r w:rsidRPr="008F2380">
              <w:rPr>
                <w:rFonts w:ascii="Times New Roman" w:hAnsi="Times New Roman"/>
                <w:sz w:val="28"/>
              </w:rPr>
              <w:t xml:space="preserve">специальный </w:t>
            </w:r>
            <w:r w:rsidR="005C6331" w:rsidRPr="008F2380">
              <w:rPr>
                <w:rFonts w:ascii="Times New Roman" w:hAnsi="Times New Roman"/>
                <w:sz w:val="28"/>
              </w:rPr>
              <w:t>выпуск.</w:t>
            </w:r>
          </w:p>
          <w:p w:rsidR="00CF0D8C" w:rsidRPr="008F2380" w:rsidRDefault="00CF0D8C" w:rsidP="00CF0D8C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Океанские игры</w:t>
            </w:r>
            <w:r w:rsidR="005C6331" w:rsidRPr="008F2380">
              <w:rPr>
                <w:rFonts w:ascii="Times New Roman" w:hAnsi="Times New Roman"/>
                <w:sz w:val="28"/>
              </w:rPr>
              <w:t xml:space="preserve"> (по периодам развития ВДК).</w:t>
            </w:r>
          </w:p>
          <w:p w:rsidR="00CF0D8C" w:rsidRPr="008F2380" w:rsidRDefault="00CF0D8C" w:rsidP="00CF0D8C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Методическое пособие «Океанские мастер-классы</w:t>
            </w:r>
            <w:r w:rsidR="000E0846" w:rsidRPr="008F2380">
              <w:rPr>
                <w:rFonts w:ascii="Times New Roman" w:hAnsi="Times New Roman"/>
                <w:sz w:val="28"/>
              </w:rPr>
              <w:t>»</w:t>
            </w:r>
            <w:r w:rsidR="005C6331" w:rsidRPr="008F2380">
              <w:rPr>
                <w:rFonts w:ascii="Times New Roman" w:hAnsi="Times New Roman"/>
                <w:sz w:val="28"/>
              </w:rPr>
              <w:t>).</w:t>
            </w:r>
          </w:p>
          <w:p w:rsidR="00CF0D8C" w:rsidRPr="008F2380" w:rsidRDefault="00CF0D8C" w:rsidP="00CF0D8C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Океанский буклет «Живи!</w:t>
            </w:r>
            <w:r w:rsidR="000D33FD" w:rsidRPr="008F2380">
              <w:rPr>
                <w:rFonts w:ascii="Times New Roman" w:hAnsi="Times New Roman"/>
                <w:sz w:val="28"/>
              </w:rPr>
              <w:t xml:space="preserve"> </w:t>
            </w:r>
            <w:r w:rsidRPr="008F2380">
              <w:rPr>
                <w:rFonts w:ascii="Times New Roman" w:hAnsi="Times New Roman"/>
                <w:sz w:val="28"/>
              </w:rPr>
              <w:t>Твори!</w:t>
            </w:r>
            <w:r w:rsidR="000D33FD" w:rsidRPr="008F2380">
              <w:rPr>
                <w:rFonts w:ascii="Times New Roman" w:hAnsi="Times New Roman"/>
                <w:sz w:val="28"/>
              </w:rPr>
              <w:t xml:space="preserve"> </w:t>
            </w:r>
            <w:r w:rsidR="005C6331" w:rsidRPr="008F2380">
              <w:rPr>
                <w:rFonts w:ascii="Times New Roman" w:hAnsi="Times New Roman"/>
                <w:sz w:val="28"/>
              </w:rPr>
              <w:t>Мечтай!».</w:t>
            </w:r>
          </w:p>
          <w:p w:rsidR="00CF0D8C" w:rsidRPr="008F2380" w:rsidRDefault="00CF0D8C" w:rsidP="00CF0D8C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Методическое пособ</w:t>
            </w:r>
            <w:r w:rsidR="000D33FD" w:rsidRPr="008F2380">
              <w:rPr>
                <w:rFonts w:ascii="Times New Roman" w:hAnsi="Times New Roman"/>
                <w:sz w:val="28"/>
              </w:rPr>
              <w:t>и</w:t>
            </w:r>
            <w:r w:rsidRPr="008F2380">
              <w:rPr>
                <w:rFonts w:ascii="Times New Roman" w:hAnsi="Times New Roman"/>
                <w:sz w:val="28"/>
              </w:rPr>
              <w:t>е «Детское самоуправление в условиях временного детского коллектива»</w:t>
            </w:r>
            <w:r w:rsidR="000E0846" w:rsidRPr="008F2380">
              <w:rPr>
                <w:rFonts w:ascii="Times New Roman" w:hAnsi="Times New Roman"/>
                <w:sz w:val="28"/>
              </w:rPr>
              <w:t>.</w:t>
            </w:r>
          </w:p>
          <w:p w:rsidR="00751C41" w:rsidRPr="008F2380" w:rsidRDefault="00CF0D8C" w:rsidP="005C6331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 xml:space="preserve">Брошюра «Экологический паспорт ВДЦ </w:t>
            </w:r>
            <w:r w:rsidR="005C6331" w:rsidRPr="008F2380">
              <w:rPr>
                <w:rFonts w:ascii="Times New Roman" w:hAnsi="Times New Roman"/>
                <w:sz w:val="28"/>
              </w:rPr>
              <w:t>„</w:t>
            </w:r>
            <w:r w:rsidRPr="008F2380">
              <w:rPr>
                <w:rFonts w:ascii="Times New Roman" w:hAnsi="Times New Roman"/>
                <w:sz w:val="28"/>
              </w:rPr>
              <w:t>Океан</w:t>
            </w:r>
            <w:r w:rsidR="005C6331" w:rsidRPr="008F2380">
              <w:rPr>
                <w:rFonts w:ascii="Times New Roman" w:hAnsi="Times New Roman"/>
                <w:sz w:val="28"/>
              </w:rPr>
              <w:t>“</w:t>
            </w:r>
            <w:r w:rsidRPr="008F2380">
              <w:rPr>
                <w:rFonts w:ascii="Times New Roman" w:hAnsi="Times New Roman"/>
                <w:sz w:val="28"/>
              </w:rPr>
              <w:t>»</w:t>
            </w:r>
          </w:p>
        </w:tc>
      </w:tr>
      <w:tr w:rsidR="00751C41" w:rsidRPr="008F2380">
        <w:tc>
          <w:tcPr>
            <w:tcW w:w="959" w:type="dxa"/>
          </w:tcPr>
          <w:p w:rsidR="00751C41" w:rsidRPr="008F2380" w:rsidRDefault="00751C41" w:rsidP="00C34F1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969" w:type="dxa"/>
          </w:tcPr>
          <w:p w:rsidR="00751C41" w:rsidRPr="008F2380" w:rsidRDefault="00751C41" w:rsidP="00C34F11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Организация и проведение тематических, научно-практи</w:t>
            </w:r>
            <w:r w:rsidR="005C6331" w:rsidRPr="008F2380">
              <w:rPr>
                <w:rFonts w:ascii="Times New Roman" w:hAnsi="Times New Roman"/>
                <w:sz w:val="28"/>
              </w:rPr>
              <w:softHyphen/>
            </w:r>
            <w:r w:rsidRPr="008F2380">
              <w:rPr>
                <w:rFonts w:ascii="Times New Roman" w:hAnsi="Times New Roman"/>
                <w:sz w:val="28"/>
              </w:rPr>
              <w:t>ческих конференций, круглых столов, семинаров, мастер-классов и др.</w:t>
            </w:r>
          </w:p>
          <w:p w:rsidR="00751C41" w:rsidRPr="008F2380" w:rsidRDefault="00751C41" w:rsidP="00B901DA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355" w:type="dxa"/>
          </w:tcPr>
          <w:p w:rsidR="00751C41" w:rsidRPr="008F2380" w:rsidRDefault="00751C41" w:rsidP="00FD3805">
            <w:pPr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Совместно с ГБПОУ «Воробьевы горы» (г.</w:t>
            </w:r>
            <w:r w:rsidR="00F93D08" w:rsidRPr="008F2380">
              <w:rPr>
                <w:rFonts w:ascii="Times New Roman" w:hAnsi="Times New Roman"/>
                <w:sz w:val="28"/>
              </w:rPr>
              <w:t> </w:t>
            </w:r>
            <w:r w:rsidRPr="008F2380">
              <w:rPr>
                <w:rFonts w:ascii="Times New Roman" w:hAnsi="Times New Roman"/>
                <w:sz w:val="28"/>
              </w:rPr>
              <w:t>Москва) проведена межрегиональная конференция по обсуждению программ повышения квалификации, учебно-методических материал</w:t>
            </w:r>
            <w:r w:rsidR="00D10300" w:rsidRPr="008F2380">
              <w:rPr>
                <w:rFonts w:ascii="Times New Roman" w:hAnsi="Times New Roman"/>
                <w:sz w:val="28"/>
              </w:rPr>
              <w:t>ов и моделей социализации детей</w:t>
            </w:r>
            <w:r w:rsidRPr="008F2380">
              <w:rPr>
                <w:rFonts w:ascii="Times New Roman" w:hAnsi="Times New Roman"/>
                <w:sz w:val="28"/>
              </w:rPr>
              <w:t xml:space="preserve"> среди представителей педагогического сообщества, общественных объединений</w:t>
            </w:r>
            <w:r w:rsidR="00D10300" w:rsidRPr="008F2380">
              <w:rPr>
                <w:rFonts w:ascii="Times New Roman" w:hAnsi="Times New Roman"/>
                <w:sz w:val="28"/>
              </w:rPr>
              <w:t>,</w:t>
            </w:r>
            <w:r w:rsidRPr="008F2380">
              <w:rPr>
                <w:rFonts w:ascii="Times New Roman" w:hAnsi="Times New Roman"/>
                <w:sz w:val="28"/>
              </w:rPr>
              <w:t xml:space="preserve"> представляющих сферу отдыха детей и их оздоровления, родительской общественности</w:t>
            </w:r>
          </w:p>
        </w:tc>
      </w:tr>
      <w:tr w:rsidR="00751C41" w:rsidRPr="008F2380">
        <w:tc>
          <w:tcPr>
            <w:tcW w:w="959" w:type="dxa"/>
          </w:tcPr>
          <w:p w:rsidR="00751C41" w:rsidRPr="008F2380" w:rsidRDefault="00751C41" w:rsidP="00C34F1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969" w:type="dxa"/>
          </w:tcPr>
          <w:p w:rsidR="00751C41" w:rsidRPr="008F2380" w:rsidRDefault="00751C41" w:rsidP="00C34F11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Разработка и реализация вариативных моделей подготовки и повышения квалификации педагогов дополнительного образования, для специалистов сферы отдыха и оздоровления детей</w:t>
            </w:r>
          </w:p>
        </w:tc>
        <w:tc>
          <w:tcPr>
            <w:tcW w:w="9355" w:type="dxa"/>
          </w:tcPr>
          <w:p w:rsidR="00751C41" w:rsidRPr="008F2380" w:rsidRDefault="00751C41" w:rsidP="00FD3805">
            <w:pPr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Ведётся разработка</w:t>
            </w:r>
            <w:r w:rsidR="000D33FD" w:rsidRPr="008F2380">
              <w:rPr>
                <w:rFonts w:ascii="Times New Roman" w:hAnsi="Times New Roman"/>
                <w:sz w:val="28"/>
              </w:rPr>
              <w:t xml:space="preserve"> вариативных моделей подготовки и повышения квалификации педагогов допо</w:t>
            </w:r>
            <w:r w:rsidR="00D10300" w:rsidRPr="008F2380">
              <w:rPr>
                <w:rFonts w:ascii="Times New Roman" w:hAnsi="Times New Roman"/>
                <w:sz w:val="28"/>
              </w:rPr>
              <w:t>лнительного образования</w:t>
            </w:r>
            <w:r w:rsidR="000D33FD" w:rsidRPr="008F2380">
              <w:rPr>
                <w:rFonts w:ascii="Times New Roman" w:hAnsi="Times New Roman"/>
                <w:sz w:val="28"/>
              </w:rPr>
              <w:t xml:space="preserve"> для специалистов сферы отдыха и оздоровления детей</w:t>
            </w:r>
            <w:r w:rsidRPr="008F2380">
              <w:rPr>
                <w:rFonts w:ascii="Times New Roman" w:hAnsi="Times New Roman"/>
                <w:sz w:val="28"/>
              </w:rPr>
              <w:t>, проводится анализ имеющихся практик на территории Российской Федерации</w:t>
            </w:r>
          </w:p>
        </w:tc>
      </w:tr>
      <w:tr w:rsidR="00751C41" w:rsidRPr="008F2380">
        <w:tc>
          <w:tcPr>
            <w:tcW w:w="959" w:type="dxa"/>
          </w:tcPr>
          <w:p w:rsidR="00751C41" w:rsidRPr="008F2380" w:rsidRDefault="00751C41" w:rsidP="00C34F1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969" w:type="dxa"/>
          </w:tcPr>
          <w:p w:rsidR="00751C41" w:rsidRPr="008F2380" w:rsidRDefault="00751C41" w:rsidP="00C34F11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Подготовка п</w:t>
            </w:r>
            <w:r w:rsidR="00D10300" w:rsidRPr="008F2380">
              <w:rPr>
                <w:rFonts w:ascii="Times New Roman" w:hAnsi="Times New Roman"/>
                <w:sz w:val="28"/>
              </w:rPr>
              <w:t>убликаций сотрудников ФГБОУ ВДЦ </w:t>
            </w:r>
            <w:r w:rsidRPr="008F2380">
              <w:rPr>
                <w:rFonts w:ascii="Times New Roman" w:hAnsi="Times New Roman"/>
                <w:sz w:val="28"/>
              </w:rPr>
              <w:t>«Океан»</w:t>
            </w:r>
          </w:p>
        </w:tc>
        <w:tc>
          <w:tcPr>
            <w:tcW w:w="9355" w:type="dxa"/>
          </w:tcPr>
          <w:p w:rsidR="000D33FD" w:rsidRPr="008F2380" w:rsidRDefault="000D33FD" w:rsidP="001D7985">
            <w:pPr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Работы сотрудни</w:t>
            </w:r>
            <w:r w:rsidR="00FD2008" w:rsidRPr="008F2380">
              <w:rPr>
                <w:rFonts w:ascii="Times New Roman" w:hAnsi="Times New Roman"/>
                <w:sz w:val="28"/>
              </w:rPr>
              <w:t xml:space="preserve">ков </w:t>
            </w:r>
            <w:r w:rsidR="00BD758C" w:rsidRPr="008F2380">
              <w:rPr>
                <w:rFonts w:ascii="Times New Roman" w:hAnsi="Times New Roman"/>
                <w:sz w:val="28"/>
              </w:rPr>
              <w:t>опубликованы</w:t>
            </w:r>
            <w:r w:rsidRPr="008F2380">
              <w:rPr>
                <w:rFonts w:ascii="Times New Roman" w:hAnsi="Times New Roman"/>
                <w:sz w:val="28"/>
              </w:rPr>
              <w:t xml:space="preserve"> в сборнике по итогам международной научно-практической конференции</w:t>
            </w:r>
          </w:p>
        </w:tc>
      </w:tr>
      <w:tr w:rsidR="00751C41" w:rsidRPr="008F2380">
        <w:tc>
          <w:tcPr>
            <w:tcW w:w="14283" w:type="dxa"/>
            <w:gridSpan w:val="3"/>
          </w:tcPr>
          <w:p w:rsidR="00751C41" w:rsidRPr="008F2380" w:rsidRDefault="00751C41" w:rsidP="00467D3A">
            <w:pPr>
              <w:jc w:val="center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b/>
                <w:sz w:val="28"/>
              </w:rPr>
              <w:t>Кадровое обеспечение</w:t>
            </w:r>
          </w:p>
        </w:tc>
      </w:tr>
      <w:tr w:rsidR="00751C41" w:rsidRPr="008F2380">
        <w:tc>
          <w:tcPr>
            <w:tcW w:w="959" w:type="dxa"/>
          </w:tcPr>
          <w:p w:rsidR="00751C41" w:rsidRPr="008F2380" w:rsidRDefault="00751C41" w:rsidP="007664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969" w:type="dxa"/>
          </w:tcPr>
          <w:p w:rsidR="00751C41" w:rsidRPr="008F2380" w:rsidRDefault="00751C41" w:rsidP="00751C41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Подбор кадров по направ</w:t>
            </w:r>
            <w:r w:rsidR="005C6331" w:rsidRPr="008F2380">
              <w:rPr>
                <w:rFonts w:ascii="Times New Roman" w:hAnsi="Times New Roman"/>
                <w:sz w:val="28"/>
              </w:rPr>
              <w:softHyphen/>
            </w:r>
            <w:r w:rsidRPr="008F2380">
              <w:rPr>
                <w:rFonts w:ascii="Times New Roman" w:hAnsi="Times New Roman"/>
                <w:sz w:val="28"/>
              </w:rPr>
              <w:t>лениям деятельности реали</w:t>
            </w:r>
            <w:r w:rsidR="005C6331" w:rsidRPr="008F2380">
              <w:rPr>
                <w:rFonts w:ascii="Times New Roman" w:hAnsi="Times New Roman"/>
                <w:sz w:val="28"/>
              </w:rPr>
              <w:softHyphen/>
            </w:r>
            <w:r w:rsidRPr="008F2380">
              <w:rPr>
                <w:rFonts w:ascii="Times New Roman" w:hAnsi="Times New Roman"/>
                <w:sz w:val="28"/>
              </w:rPr>
              <w:t>зации программы</w:t>
            </w:r>
            <w:r w:rsidR="00B63521" w:rsidRPr="008F2380">
              <w:rPr>
                <w:rFonts w:ascii="Times New Roman" w:hAnsi="Times New Roman"/>
                <w:sz w:val="28"/>
              </w:rPr>
              <w:t xml:space="preserve"> развития</w:t>
            </w:r>
          </w:p>
        </w:tc>
        <w:tc>
          <w:tcPr>
            <w:tcW w:w="9355" w:type="dxa"/>
          </w:tcPr>
          <w:p w:rsidR="00751C41" w:rsidRPr="008F2380" w:rsidRDefault="00751C41" w:rsidP="00FD3805">
            <w:pPr>
              <w:ind w:firstLine="720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Осуществляется подбор кадров по направлениям деятельности реализации программы</w:t>
            </w:r>
            <w:r w:rsidR="00B63521" w:rsidRPr="008F2380">
              <w:rPr>
                <w:rFonts w:ascii="Times New Roman" w:hAnsi="Times New Roman"/>
                <w:sz w:val="28"/>
              </w:rPr>
              <w:t xml:space="preserve"> развития</w:t>
            </w:r>
            <w:r w:rsidRPr="008F2380">
              <w:rPr>
                <w:rFonts w:ascii="Times New Roman" w:hAnsi="Times New Roman"/>
                <w:sz w:val="28"/>
              </w:rPr>
              <w:t>, в соответствии с утверждёнными структурой и штатным расписанием Центра</w:t>
            </w:r>
          </w:p>
        </w:tc>
      </w:tr>
      <w:tr w:rsidR="00751C41" w:rsidRPr="008F2380">
        <w:tc>
          <w:tcPr>
            <w:tcW w:w="959" w:type="dxa"/>
          </w:tcPr>
          <w:p w:rsidR="00751C41" w:rsidRPr="008F2380" w:rsidRDefault="00751C41" w:rsidP="007664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969" w:type="dxa"/>
          </w:tcPr>
          <w:p w:rsidR="00751C41" w:rsidRPr="008F2380" w:rsidRDefault="00751C41" w:rsidP="00F93D08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 xml:space="preserve">Повышение квалификации сотрудников </w:t>
            </w:r>
          </w:p>
        </w:tc>
        <w:tc>
          <w:tcPr>
            <w:tcW w:w="9355" w:type="dxa"/>
          </w:tcPr>
          <w:p w:rsidR="00A71149" w:rsidRPr="008F2380" w:rsidRDefault="00A71149" w:rsidP="00FD3805">
            <w:pPr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Организованы и проведены курсы «Управление качеством доп</w:t>
            </w:r>
            <w:r w:rsidR="00D10300" w:rsidRPr="008F2380">
              <w:rPr>
                <w:rFonts w:ascii="Times New Roman" w:hAnsi="Times New Roman"/>
                <w:sz w:val="28"/>
                <w:szCs w:val="28"/>
              </w:rPr>
              <w:t>олнительного образования детей»</w:t>
            </w:r>
            <w:r w:rsidRPr="008F2380">
              <w:rPr>
                <w:rFonts w:ascii="Times New Roman" w:hAnsi="Times New Roman"/>
                <w:sz w:val="28"/>
                <w:szCs w:val="28"/>
              </w:rPr>
              <w:t xml:space="preserve"> для педагогов отдела дополнительного образования, учителей, методистов, руководителей подразделений</w:t>
            </w:r>
          </w:p>
        </w:tc>
      </w:tr>
      <w:tr w:rsidR="00751C41" w:rsidRPr="008F2380">
        <w:tc>
          <w:tcPr>
            <w:tcW w:w="959" w:type="dxa"/>
          </w:tcPr>
          <w:p w:rsidR="00751C41" w:rsidRPr="008F2380" w:rsidRDefault="00751C41" w:rsidP="007664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969" w:type="dxa"/>
          </w:tcPr>
          <w:p w:rsidR="00751C41" w:rsidRPr="008F2380" w:rsidRDefault="00751C41" w:rsidP="00F93D08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Проведение конкурсов про</w:t>
            </w:r>
            <w:r w:rsidR="005C6331" w:rsidRPr="008F2380">
              <w:rPr>
                <w:rFonts w:ascii="Times New Roman" w:hAnsi="Times New Roman"/>
                <w:sz w:val="28"/>
              </w:rPr>
              <w:softHyphen/>
            </w:r>
            <w:r w:rsidRPr="008F2380">
              <w:rPr>
                <w:rFonts w:ascii="Times New Roman" w:hAnsi="Times New Roman"/>
                <w:sz w:val="28"/>
              </w:rPr>
              <w:t>фессионального мастерства</w:t>
            </w:r>
          </w:p>
          <w:p w:rsidR="00751C41" w:rsidRPr="008F2380" w:rsidRDefault="00751C41" w:rsidP="00F93D0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355" w:type="dxa"/>
          </w:tcPr>
          <w:p w:rsidR="00751C41" w:rsidRPr="008F2380" w:rsidRDefault="00751C41" w:rsidP="00FD3805">
            <w:pPr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Проведены конкурсы профессионального мастерства:</w:t>
            </w:r>
          </w:p>
          <w:p w:rsidR="00CF0D8C" w:rsidRPr="008F2380" w:rsidRDefault="00751C41" w:rsidP="000E0846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 xml:space="preserve">среди учителей школы «ПРОба 2015»; </w:t>
            </w:r>
          </w:p>
          <w:p w:rsidR="00751C41" w:rsidRPr="008F2380" w:rsidRDefault="00751C41" w:rsidP="000E0846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 xml:space="preserve">среди методистов «Методист года ВДЦ </w:t>
            </w:r>
            <w:r w:rsidR="005C6331" w:rsidRPr="008F2380">
              <w:rPr>
                <w:rFonts w:ascii="Times New Roman" w:hAnsi="Times New Roman"/>
                <w:sz w:val="28"/>
                <w:szCs w:val="28"/>
              </w:rPr>
              <w:t>„</w:t>
            </w:r>
            <w:r w:rsidRPr="008F2380">
              <w:rPr>
                <w:rFonts w:ascii="Times New Roman" w:hAnsi="Times New Roman"/>
                <w:sz w:val="28"/>
                <w:szCs w:val="28"/>
              </w:rPr>
              <w:t>Океан</w:t>
            </w:r>
            <w:r w:rsidR="005C6331" w:rsidRPr="008F2380">
              <w:rPr>
                <w:rFonts w:ascii="Times New Roman" w:hAnsi="Times New Roman"/>
                <w:sz w:val="28"/>
                <w:szCs w:val="28"/>
              </w:rPr>
              <w:t>“</w:t>
            </w:r>
            <w:r w:rsidRPr="008F2380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51C41" w:rsidRPr="008F2380" w:rsidRDefault="00751C41" w:rsidP="000E0846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 xml:space="preserve">IX Фестиваль вожатского мастерства «Кто они – вожатые?» </w:t>
            </w:r>
          </w:p>
        </w:tc>
      </w:tr>
      <w:tr w:rsidR="00751C41" w:rsidRPr="008F2380">
        <w:tc>
          <w:tcPr>
            <w:tcW w:w="959" w:type="dxa"/>
          </w:tcPr>
          <w:p w:rsidR="00751C41" w:rsidRPr="008F2380" w:rsidRDefault="00751C41" w:rsidP="007664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969" w:type="dxa"/>
          </w:tcPr>
          <w:p w:rsidR="00751C41" w:rsidRPr="008F2380" w:rsidRDefault="00751C41" w:rsidP="005C6331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Привлечение ведущих специа</w:t>
            </w:r>
            <w:r w:rsidR="005C6331" w:rsidRPr="008F2380">
              <w:rPr>
                <w:rFonts w:ascii="Times New Roman" w:hAnsi="Times New Roman"/>
                <w:sz w:val="28"/>
              </w:rPr>
              <w:softHyphen/>
            </w:r>
            <w:r w:rsidRPr="008F2380">
              <w:rPr>
                <w:rFonts w:ascii="Times New Roman" w:hAnsi="Times New Roman"/>
                <w:sz w:val="28"/>
              </w:rPr>
              <w:t>листов страны по направ</w:t>
            </w:r>
            <w:r w:rsidR="005C6331" w:rsidRPr="008F2380">
              <w:rPr>
                <w:rFonts w:ascii="Times New Roman" w:hAnsi="Times New Roman"/>
                <w:sz w:val="28"/>
              </w:rPr>
              <w:softHyphen/>
            </w:r>
            <w:r w:rsidRPr="008F2380">
              <w:rPr>
                <w:rFonts w:ascii="Times New Roman" w:hAnsi="Times New Roman"/>
                <w:sz w:val="28"/>
              </w:rPr>
              <w:t>лениям дополнительного образования</w:t>
            </w:r>
          </w:p>
        </w:tc>
        <w:tc>
          <w:tcPr>
            <w:tcW w:w="9355" w:type="dxa"/>
          </w:tcPr>
          <w:p w:rsidR="00751C41" w:rsidRPr="008F2380" w:rsidRDefault="00751C41" w:rsidP="001D7985">
            <w:pPr>
              <w:ind w:firstLine="720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 xml:space="preserve">Привлечены </w:t>
            </w:r>
            <w:r w:rsidR="001D7985">
              <w:rPr>
                <w:rFonts w:ascii="Times New Roman" w:hAnsi="Times New Roman"/>
                <w:sz w:val="28"/>
              </w:rPr>
              <w:t>102 специалиста</w:t>
            </w:r>
            <w:r w:rsidRPr="008F2380">
              <w:rPr>
                <w:rFonts w:ascii="Times New Roman" w:hAnsi="Times New Roman"/>
                <w:sz w:val="28"/>
              </w:rPr>
              <w:t xml:space="preserve"> в сфере дополнительного образования </w:t>
            </w:r>
            <w:r w:rsidR="00CF0D8C" w:rsidRPr="008F2380">
              <w:rPr>
                <w:rFonts w:ascii="Times New Roman" w:hAnsi="Times New Roman"/>
                <w:sz w:val="28"/>
              </w:rPr>
              <w:t>из г.</w:t>
            </w:r>
            <w:r w:rsidR="000E0846" w:rsidRPr="008F2380">
              <w:rPr>
                <w:rFonts w:ascii="Times New Roman" w:hAnsi="Times New Roman"/>
                <w:sz w:val="28"/>
              </w:rPr>
              <w:t> </w:t>
            </w:r>
            <w:r w:rsidR="00CF0D8C" w:rsidRPr="008F2380">
              <w:rPr>
                <w:rFonts w:ascii="Times New Roman" w:hAnsi="Times New Roman"/>
                <w:sz w:val="28"/>
              </w:rPr>
              <w:t xml:space="preserve">Москвы, </w:t>
            </w:r>
            <w:r w:rsidRPr="008F2380">
              <w:rPr>
                <w:rFonts w:ascii="Times New Roman" w:hAnsi="Times New Roman"/>
                <w:sz w:val="28"/>
              </w:rPr>
              <w:t>г.</w:t>
            </w:r>
            <w:r w:rsidR="000E0846" w:rsidRPr="008F2380">
              <w:rPr>
                <w:rFonts w:ascii="Times New Roman" w:hAnsi="Times New Roman"/>
                <w:sz w:val="28"/>
              </w:rPr>
              <w:t> </w:t>
            </w:r>
            <w:r w:rsidRPr="008F2380">
              <w:rPr>
                <w:rFonts w:ascii="Times New Roman" w:hAnsi="Times New Roman"/>
                <w:sz w:val="28"/>
              </w:rPr>
              <w:t>Санкт-Петербург</w:t>
            </w:r>
            <w:r w:rsidR="00CF0D8C" w:rsidRPr="008F2380">
              <w:rPr>
                <w:rFonts w:ascii="Times New Roman" w:hAnsi="Times New Roman"/>
                <w:sz w:val="28"/>
              </w:rPr>
              <w:t>а, г.</w:t>
            </w:r>
            <w:r w:rsidR="00DE7F94" w:rsidRPr="008F2380">
              <w:rPr>
                <w:rFonts w:ascii="Times New Roman" w:hAnsi="Times New Roman"/>
                <w:sz w:val="28"/>
              </w:rPr>
              <w:t> </w:t>
            </w:r>
            <w:r w:rsidR="00CF0D8C" w:rsidRPr="008F2380">
              <w:rPr>
                <w:rFonts w:ascii="Times New Roman" w:hAnsi="Times New Roman"/>
                <w:sz w:val="28"/>
              </w:rPr>
              <w:t>Владивосток</w:t>
            </w:r>
            <w:r w:rsidR="00D17AE8" w:rsidRPr="008F2380">
              <w:rPr>
                <w:rFonts w:ascii="Times New Roman" w:hAnsi="Times New Roman"/>
                <w:sz w:val="28"/>
              </w:rPr>
              <w:t xml:space="preserve">а </w:t>
            </w:r>
            <w:r w:rsidR="006F0E79" w:rsidRPr="008F2380">
              <w:rPr>
                <w:rFonts w:ascii="Times New Roman" w:hAnsi="Times New Roman"/>
                <w:sz w:val="28"/>
              </w:rPr>
              <w:t>(</w:t>
            </w:r>
            <w:r w:rsidR="00D17AE8" w:rsidRPr="008F2380">
              <w:rPr>
                <w:rFonts w:ascii="Times New Roman" w:hAnsi="Times New Roman"/>
                <w:sz w:val="28"/>
              </w:rPr>
              <w:t xml:space="preserve">Приложение </w:t>
            </w:r>
            <w:r w:rsidR="005C6331" w:rsidRPr="008F2380">
              <w:rPr>
                <w:rFonts w:ascii="Times New Roman" w:hAnsi="Times New Roman"/>
                <w:sz w:val="28"/>
              </w:rPr>
              <w:t xml:space="preserve">№ </w:t>
            </w:r>
            <w:r w:rsidR="00D17AE8" w:rsidRPr="008F2380">
              <w:rPr>
                <w:rFonts w:ascii="Times New Roman" w:hAnsi="Times New Roman"/>
                <w:sz w:val="28"/>
              </w:rPr>
              <w:t>1</w:t>
            </w:r>
            <w:r w:rsidR="006F0E79" w:rsidRPr="008F2380">
              <w:rPr>
                <w:rFonts w:ascii="Times New Roman" w:hAnsi="Times New Roman"/>
                <w:sz w:val="28"/>
              </w:rPr>
              <w:t>)</w:t>
            </w:r>
            <w:r w:rsidR="00A71149" w:rsidRPr="008F2380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751C41" w:rsidRPr="008F2380">
        <w:tc>
          <w:tcPr>
            <w:tcW w:w="14283" w:type="dxa"/>
            <w:gridSpan w:val="3"/>
          </w:tcPr>
          <w:p w:rsidR="00751C41" w:rsidRPr="008F2380" w:rsidRDefault="00751C41" w:rsidP="00F93D08">
            <w:pPr>
              <w:jc w:val="center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b/>
                <w:sz w:val="28"/>
              </w:rPr>
              <w:t>Материально-техническое обеспечение</w:t>
            </w:r>
          </w:p>
        </w:tc>
      </w:tr>
      <w:tr w:rsidR="00751C41" w:rsidRPr="008F2380">
        <w:tc>
          <w:tcPr>
            <w:tcW w:w="959" w:type="dxa"/>
          </w:tcPr>
          <w:p w:rsidR="00751C41" w:rsidRPr="008F2380" w:rsidRDefault="00751C41" w:rsidP="007664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969" w:type="dxa"/>
          </w:tcPr>
          <w:p w:rsidR="00751C41" w:rsidRPr="008F2380" w:rsidRDefault="00751C41" w:rsidP="0062186E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Строительно-монтажные рабо</w:t>
            </w:r>
            <w:r w:rsidR="0062186E" w:rsidRPr="008F2380">
              <w:rPr>
                <w:rFonts w:ascii="Times New Roman" w:hAnsi="Times New Roman"/>
                <w:sz w:val="28"/>
                <w:szCs w:val="28"/>
              </w:rPr>
              <w:softHyphen/>
            </w:r>
            <w:r w:rsidRPr="008F2380">
              <w:rPr>
                <w:rFonts w:ascii="Times New Roman" w:hAnsi="Times New Roman"/>
                <w:sz w:val="28"/>
                <w:szCs w:val="28"/>
              </w:rPr>
              <w:t>ты общественного центра дружины «Парус»</w:t>
            </w:r>
          </w:p>
        </w:tc>
        <w:tc>
          <w:tcPr>
            <w:tcW w:w="9355" w:type="dxa"/>
          </w:tcPr>
          <w:p w:rsidR="00751C41" w:rsidRPr="008F2380" w:rsidRDefault="00751C41" w:rsidP="0062186E">
            <w:pPr>
              <w:pStyle w:val="ListParagraph"/>
              <w:numPr>
                <w:ilvl w:val="0"/>
                <w:numId w:val="49"/>
              </w:numPr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Завершены работы п</w:t>
            </w:r>
            <w:r w:rsidR="00A71149" w:rsidRPr="008F2380">
              <w:rPr>
                <w:rFonts w:ascii="Times New Roman" w:hAnsi="Times New Roman"/>
                <w:sz w:val="28"/>
                <w:szCs w:val="28"/>
              </w:rPr>
              <w:t>о проектно-сметной документации</w:t>
            </w:r>
            <w:r w:rsidR="0062186E" w:rsidRPr="008F238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186E" w:rsidRPr="008F2380" w:rsidRDefault="00751C41" w:rsidP="0062186E">
            <w:pPr>
              <w:pStyle w:val="ListParagraph"/>
              <w:numPr>
                <w:ilvl w:val="0"/>
                <w:numId w:val="49"/>
              </w:numPr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Пройдена э</w:t>
            </w:r>
            <w:r w:rsidR="00A71149" w:rsidRPr="008F2380">
              <w:rPr>
                <w:rFonts w:ascii="Times New Roman" w:hAnsi="Times New Roman"/>
                <w:sz w:val="28"/>
                <w:szCs w:val="28"/>
              </w:rPr>
              <w:t>кологическая экспертиза проекта</w:t>
            </w:r>
            <w:r w:rsidR="0062186E" w:rsidRPr="008F238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1C41" w:rsidRPr="008F2380" w:rsidRDefault="00751C41" w:rsidP="0062186E">
            <w:pPr>
              <w:pStyle w:val="ListParagraph"/>
              <w:numPr>
                <w:ilvl w:val="0"/>
                <w:numId w:val="49"/>
              </w:numPr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Проект проходит г</w:t>
            </w:r>
            <w:r w:rsidR="00D10300" w:rsidRPr="008F2380">
              <w:rPr>
                <w:rFonts w:ascii="Times New Roman" w:hAnsi="Times New Roman"/>
                <w:sz w:val="28"/>
                <w:szCs w:val="28"/>
              </w:rPr>
              <w:t>осударственную экспертизу в ФАУ</w:t>
            </w:r>
            <w:r w:rsidR="00D10300" w:rsidRPr="008F2380">
              <w:rPr>
                <w:rFonts w:ascii="Times New Roman" w:hAnsi="Times New Roman"/>
                <w:sz w:val="28"/>
              </w:rPr>
              <w:t> </w:t>
            </w:r>
            <w:r w:rsidRPr="008F2380">
              <w:rPr>
                <w:rFonts w:ascii="Times New Roman" w:hAnsi="Times New Roman"/>
                <w:sz w:val="28"/>
                <w:szCs w:val="28"/>
              </w:rPr>
              <w:t>«Главгосэкспертиза России» Хабаровский филиал</w:t>
            </w:r>
          </w:p>
        </w:tc>
      </w:tr>
      <w:tr w:rsidR="00751C41" w:rsidRPr="008F2380">
        <w:tc>
          <w:tcPr>
            <w:tcW w:w="959" w:type="dxa"/>
          </w:tcPr>
          <w:p w:rsidR="00751C41" w:rsidRPr="008F2380" w:rsidRDefault="00751C41" w:rsidP="007664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969" w:type="dxa"/>
          </w:tcPr>
          <w:p w:rsidR="00751C41" w:rsidRPr="008F2380" w:rsidRDefault="00751C41" w:rsidP="0062186E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Строительно-монтажные рабо</w:t>
            </w:r>
            <w:r w:rsidR="0062186E" w:rsidRPr="008F2380">
              <w:rPr>
                <w:rFonts w:ascii="Times New Roman" w:hAnsi="Times New Roman"/>
                <w:sz w:val="28"/>
                <w:szCs w:val="28"/>
              </w:rPr>
              <w:softHyphen/>
            </w:r>
            <w:r w:rsidRPr="008F2380">
              <w:rPr>
                <w:rFonts w:ascii="Times New Roman" w:hAnsi="Times New Roman"/>
                <w:sz w:val="28"/>
                <w:szCs w:val="28"/>
              </w:rPr>
              <w:t>ты жилого дома для малосемейных сотрудников и вожатых</w:t>
            </w:r>
          </w:p>
        </w:tc>
        <w:tc>
          <w:tcPr>
            <w:tcW w:w="9355" w:type="dxa"/>
          </w:tcPr>
          <w:p w:rsidR="00751C41" w:rsidRPr="008F2380" w:rsidRDefault="00751C41" w:rsidP="00FD3805">
            <w:pPr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 xml:space="preserve">Завершены работы по проектно-сметной документации. Пройдена экологическая </w:t>
            </w:r>
            <w:r w:rsidR="001D7985">
              <w:rPr>
                <w:rFonts w:ascii="Times New Roman" w:hAnsi="Times New Roman"/>
                <w:sz w:val="28"/>
                <w:szCs w:val="28"/>
              </w:rPr>
              <w:t>экспертиза проекта. Проект прошё</w:t>
            </w:r>
            <w:r w:rsidRPr="008F2380">
              <w:rPr>
                <w:rFonts w:ascii="Times New Roman" w:hAnsi="Times New Roman"/>
                <w:sz w:val="28"/>
                <w:szCs w:val="28"/>
              </w:rPr>
              <w:t>л государственную экспертизу в ФАУ «Главгосэкспертиза России» Хабаровский филиал</w:t>
            </w:r>
          </w:p>
        </w:tc>
      </w:tr>
      <w:tr w:rsidR="00751C41" w:rsidRPr="008F2380">
        <w:tc>
          <w:tcPr>
            <w:tcW w:w="959" w:type="dxa"/>
          </w:tcPr>
          <w:p w:rsidR="00751C41" w:rsidRPr="008F2380" w:rsidRDefault="00751C41" w:rsidP="007664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969" w:type="dxa"/>
          </w:tcPr>
          <w:p w:rsidR="00751C41" w:rsidRPr="008F2380" w:rsidRDefault="00751C41" w:rsidP="0062186E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Проектно-изыскательские ра</w:t>
            </w:r>
            <w:r w:rsidR="0062186E" w:rsidRPr="008F2380">
              <w:rPr>
                <w:rFonts w:ascii="Times New Roman" w:hAnsi="Times New Roman"/>
                <w:sz w:val="28"/>
              </w:rPr>
              <w:softHyphen/>
            </w:r>
            <w:r w:rsidRPr="008F2380">
              <w:rPr>
                <w:rFonts w:ascii="Times New Roman" w:hAnsi="Times New Roman"/>
                <w:sz w:val="28"/>
              </w:rPr>
              <w:t>боты комплекса зданий круглогодичной дружины «Галактика»</w:t>
            </w:r>
          </w:p>
        </w:tc>
        <w:tc>
          <w:tcPr>
            <w:tcW w:w="9355" w:type="dxa"/>
          </w:tcPr>
          <w:p w:rsidR="00751C41" w:rsidRPr="008F2380" w:rsidRDefault="00751C41" w:rsidP="00FD3805">
            <w:pPr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 xml:space="preserve">Сформировано техническое задание на </w:t>
            </w:r>
            <w:r w:rsidR="00A71149" w:rsidRPr="008F2380">
              <w:rPr>
                <w:rFonts w:ascii="Times New Roman" w:hAnsi="Times New Roman"/>
                <w:sz w:val="28"/>
              </w:rPr>
              <w:t>проектно-изыскательские работы</w:t>
            </w:r>
            <w:r w:rsidRPr="008F2380">
              <w:rPr>
                <w:rFonts w:ascii="Times New Roman" w:hAnsi="Times New Roman"/>
                <w:sz w:val="28"/>
              </w:rPr>
              <w:t xml:space="preserve"> комплекса зданий круглогодичной дружины «Галактика»</w:t>
            </w:r>
          </w:p>
        </w:tc>
      </w:tr>
      <w:tr w:rsidR="00751C41" w:rsidRPr="008F2380">
        <w:tc>
          <w:tcPr>
            <w:tcW w:w="959" w:type="dxa"/>
          </w:tcPr>
          <w:p w:rsidR="00751C41" w:rsidRPr="008F2380" w:rsidRDefault="00751C41" w:rsidP="007664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969" w:type="dxa"/>
          </w:tcPr>
          <w:p w:rsidR="00751C41" w:rsidRPr="008F2380" w:rsidRDefault="00751C41" w:rsidP="00F93D08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Проектно-изыскательские ра</w:t>
            </w:r>
            <w:r w:rsidR="00722838" w:rsidRPr="008F2380">
              <w:rPr>
                <w:rFonts w:ascii="Times New Roman" w:hAnsi="Times New Roman"/>
                <w:sz w:val="28"/>
              </w:rPr>
              <w:softHyphen/>
            </w:r>
            <w:r w:rsidRPr="008F2380">
              <w:rPr>
                <w:rFonts w:ascii="Times New Roman" w:hAnsi="Times New Roman"/>
                <w:sz w:val="28"/>
              </w:rPr>
              <w:t>боты по реконструкции инженерных сетей и инфра</w:t>
            </w:r>
            <w:r w:rsidR="00722838" w:rsidRPr="008F2380">
              <w:rPr>
                <w:rFonts w:ascii="Times New Roman" w:hAnsi="Times New Roman"/>
                <w:sz w:val="28"/>
              </w:rPr>
              <w:softHyphen/>
            </w:r>
            <w:r w:rsidRPr="008F2380">
              <w:rPr>
                <w:rFonts w:ascii="Times New Roman" w:hAnsi="Times New Roman"/>
                <w:sz w:val="28"/>
              </w:rPr>
              <w:t xml:space="preserve">структуры </w:t>
            </w:r>
          </w:p>
        </w:tc>
        <w:tc>
          <w:tcPr>
            <w:tcW w:w="9355" w:type="dxa"/>
          </w:tcPr>
          <w:p w:rsidR="00751C41" w:rsidRPr="008F2380" w:rsidRDefault="00C662AF" w:rsidP="00FD3805">
            <w:pPr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П</w:t>
            </w:r>
            <w:r w:rsidR="00751C41" w:rsidRPr="008F2380">
              <w:rPr>
                <w:rFonts w:ascii="Times New Roman" w:hAnsi="Times New Roman"/>
                <w:sz w:val="28"/>
              </w:rPr>
              <w:t xml:space="preserve">роведены </w:t>
            </w:r>
            <w:r w:rsidR="00F651B7" w:rsidRPr="008F2380">
              <w:rPr>
                <w:rFonts w:ascii="Times New Roman" w:hAnsi="Times New Roman"/>
                <w:sz w:val="28"/>
              </w:rPr>
              <w:t>следующие виды работ:</w:t>
            </w:r>
            <w:r w:rsidR="00751C41" w:rsidRPr="008F2380">
              <w:rPr>
                <w:rFonts w:ascii="Times New Roman" w:hAnsi="Times New Roman"/>
                <w:sz w:val="28"/>
              </w:rPr>
              <w:t xml:space="preserve"> по монтажу </w:t>
            </w:r>
            <w:r w:rsidR="00F651B7" w:rsidRPr="008F2380">
              <w:rPr>
                <w:rFonts w:ascii="Times New Roman" w:hAnsi="Times New Roman"/>
                <w:sz w:val="28"/>
              </w:rPr>
              <w:t>оптоволоконных инженерных сетей</w:t>
            </w:r>
            <w:r w:rsidR="00751C41" w:rsidRPr="008F2380">
              <w:rPr>
                <w:rFonts w:ascii="Times New Roman" w:hAnsi="Times New Roman"/>
                <w:sz w:val="28"/>
              </w:rPr>
              <w:t xml:space="preserve"> на автобазе, </w:t>
            </w:r>
            <w:r w:rsidR="00F651B7" w:rsidRPr="008F2380">
              <w:rPr>
                <w:rFonts w:ascii="Times New Roman" w:hAnsi="Times New Roman"/>
                <w:sz w:val="28"/>
              </w:rPr>
              <w:t>по замене</w:t>
            </w:r>
            <w:r w:rsidR="00751C41" w:rsidRPr="008F2380">
              <w:rPr>
                <w:rFonts w:ascii="Times New Roman" w:hAnsi="Times New Roman"/>
                <w:sz w:val="28"/>
              </w:rPr>
              <w:t xml:space="preserve"> сетей по периметру Центра</w:t>
            </w:r>
            <w:r w:rsidR="00B06526" w:rsidRPr="008F2380">
              <w:rPr>
                <w:rFonts w:ascii="Times New Roman" w:hAnsi="Times New Roman"/>
                <w:sz w:val="28"/>
              </w:rPr>
              <w:t>.</w:t>
            </w:r>
            <w:r w:rsidR="00751C41" w:rsidRPr="008F2380">
              <w:rPr>
                <w:rFonts w:ascii="Times New Roman" w:hAnsi="Times New Roman"/>
                <w:sz w:val="28"/>
              </w:rPr>
              <w:t xml:space="preserve"> Получено положительное заключение ФАУ «Главгосэкспертиза России» Хабаровск</w:t>
            </w:r>
            <w:r w:rsidR="00B06526" w:rsidRPr="008F2380">
              <w:rPr>
                <w:rFonts w:ascii="Times New Roman" w:hAnsi="Times New Roman"/>
                <w:sz w:val="28"/>
              </w:rPr>
              <w:t>ого</w:t>
            </w:r>
            <w:r w:rsidR="00751C41" w:rsidRPr="008F2380">
              <w:rPr>
                <w:rFonts w:ascii="Times New Roman" w:hAnsi="Times New Roman"/>
                <w:sz w:val="28"/>
              </w:rPr>
              <w:t xml:space="preserve"> филиал</w:t>
            </w:r>
            <w:r w:rsidR="00B06526" w:rsidRPr="008F2380">
              <w:rPr>
                <w:rFonts w:ascii="Times New Roman" w:hAnsi="Times New Roman"/>
                <w:sz w:val="28"/>
              </w:rPr>
              <w:t>а</w:t>
            </w:r>
            <w:r w:rsidR="00751C41" w:rsidRPr="008F2380">
              <w:rPr>
                <w:rFonts w:ascii="Times New Roman" w:hAnsi="Times New Roman"/>
                <w:sz w:val="28"/>
              </w:rPr>
              <w:t xml:space="preserve"> по строительству жилого дома для малосемейных сотрудников Центра, в том числе с учётом инженерных сетей</w:t>
            </w:r>
          </w:p>
        </w:tc>
      </w:tr>
      <w:tr w:rsidR="00751C41" w:rsidRPr="008F2380">
        <w:tc>
          <w:tcPr>
            <w:tcW w:w="959" w:type="dxa"/>
          </w:tcPr>
          <w:p w:rsidR="00751C41" w:rsidRPr="008F2380" w:rsidRDefault="00751C41" w:rsidP="007664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969" w:type="dxa"/>
          </w:tcPr>
          <w:p w:rsidR="00751C41" w:rsidRPr="008F2380" w:rsidRDefault="00751C41" w:rsidP="0062186E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Разработка и утверждение проектно-сметной докумен</w:t>
            </w:r>
            <w:r w:rsidR="0062186E" w:rsidRPr="008F2380">
              <w:rPr>
                <w:rFonts w:ascii="Times New Roman" w:hAnsi="Times New Roman"/>
                <w:sz w:val="28"/>
              </w:rPr>
              <w:softHyphen/>
            </w:r>
            <w:r w:rsidRPr="008F2380">
              <w:rPr>
                <w:rFonts w:ascii="Times New Roman" w:hAnsi="Times New Roman"/>
                <w:sz w:val="28"/>
              </w:rPr>
              <w:t>тации по созданию «Океан</w:t>
            </w:r>
            <w:r w:rsidR="00D10300" w:rsidRPr="008F2380">
              <w:rPr>
                <w:rFonts w:ascii="Times New Roman" w:hAnsi="Times New Roman"/>
                <w:sz w:val="28"/>
              </w:rPr>
              <w:t>ского</w:t>
            </w:r>
            <w:r w:rsidRPr="008F2380">
              <w:rPr>
                <w:rFonts w:ascii="Times New Roman" w:hAnsi="Times New Roman"/>
                <w:sz w:val="28"/>
              </w:rPr>
              <w:t xml:space="preserve"> Наукоград</w:t>
            </w:r>
            <w:r w:rsidR="00D10300" w:rsidRPr="008F2380">
              <w:rPr>
                <w:rFonts w:ascii="Times New Roman" w:hAnsi="Times New Roman"/>
                <w:sz w:val="28"/>
              </w:rPr>
              <w:t>а</w:t>
            </w:r>
            <w:r w:rsidRPr="008F2380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9355" w:type="dxa"/>
          </w:tcPr>
          <w:p w:rsidR="00751C41" w:rsidRPr="008F2380" w:rsidRDefault="00751C41" w:rsidP="00FD3805">
            <w:pPr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По итогам заседания координационного совета при Минобрнауки РФ на базе ФГБОУ ВДЦ «Океан» принято решение о переносе разработки проектно-сметной документации по объекту «Океанский Наукоград» на 2017 год</w:t>
            </w:r>
          </w:p>
        </w:tc>
      </w:tr>
      <w:tr w:rsidR="00751C41" w:rsidRPr="008F2380">
        <w:tc>
          <w:tcPr>
            <w:tcW w:w="959" w:type="dxa"/>
          </w:tcPr>
          <w:p w:rsidR="00751C41" w:rsidRPr="008F2380" w:rsidRDefault="00751C41" w:rsidP="007664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969" w:type="dxa"/>
          </w:tcPr>
          <w:p w:rsidR="00751C41" w:rsidRPr="008F2380" w:rsidRDefault="00751C41" w:rsidP="0062186E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Проектно-изыскательские ра</w:t>
            </w:r>
            <w:r w:rsidR="0062186E" w:rsidRPr="008F2380">
              <w:rPr>
                <w:rFonts w:ascii="Times New Roman" w:hAnsi="Times New Roman"/>
                <w:sz w:val="28"/>
              </w:rPr>
              <w:softHyphen/>
            </w:r>
            <w:r w:rsidRPr="008F2380">
              <w:rPr>
                <w:rFonts w:ascii="Times New Roman" w:hAnsi="Times New Roman"/>
                <w:sz w:val="28"/>
              </w:rPr>
              <w:t>боты по реконструкции киноконцертного зала дружи</w:t>
            </w:r>
            <w:r w:rsidR="0062186E" w:rsidRPr="008F2380">
              <w:rPr>
                <w:rFonts w:ascii="Times New Roman" w:hAnsi="Times New Roman"/>
                <w:sz w:val="28"/>
              </w:rPr>
              <w:softHyphen/>
            </w:r>
            <w:r w:rsidRPr="008F2380">
              <w:rPr>
                <w:rFonts w:ascii="Times New Roman" w:hAnsi="Times New Roman"/>
                <w:sz w:val="28"/>
              </w:rPr>
              <w:t>ны «Бригантина»</w:t>
            </w:r>
          </w:p>
        </w:tc>
        <w:tc>
          <w:tcPr>
            <w:tcW w:w="9355" w:type="dxa"/>
          </w:tcPr>
          <w:p w:rsidR="00751C41" w:rsidRPr="008F2380" w:rsidRDefault="00C662AF" w:rsidP="00FD3805">
            <w:pPr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Р</w:t>
            </w:r>
            <w:r w:rsidR="00751C41" w:rsidRPr="008F2380">
              <w:rPr>
                <w:rFonts w:ascii="Times New Roman" w:hAnsi="Times New Roman"/>
                <w:sz w:val="28"/>
              </w:rPr>
              <w:t>азработан эскизный проект киноконцертного зала дружины «Бригантина»</w:t>
            </w:r>
          </w:p>
        </w:tc>
      </w:tr>
      <w:tr w:rsidR="00751C41" w:rsidRPr="008F2380">
        <w:tc>
          <w:tcPr>
            <w:tcW w:w="959" w:type="dxa"/>
          </w:tcPr>
          <w:p w:rsidR="00751C41" w:rsidRPr="008F2380" w:rsidRDefault="00751C41" w:rsidP="007664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969" w:type="dxa"/>
          </w:tcPr>
          <w:p w:rsidR="00751C41" w:rsidRPr="008F2380" w:rsidRDefault="00751C41" w:rsidP="00920237">
            <w:pPr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Приобретение материально-технических средств для обеспечения реализации про</w:t>
            </w:r>
            <w:r w:rsidR="0062186E" w:rsidRPr="008F2380">
              <w:rPr>
                <w:rFonts w:ascii="Times New Roman" w:hAnsi="Times New Roman"/>
                <w:sz w:val="28"/>
              </w:rPr>
              <w:softHyphen/>
            </w:r>
            <w:r w:rsidRPr="008F2380">
              <w:rPr>
                <w:rFonts w:ascii="Times New Roman" w:hAnsi="Times New Roman"/>
                <w:sz w:val="28"/>
              </w:rPr>
              <w:t xml:space="preserve">граммы развития Центра </w:t>
            </w:r>
          </w:p>
        </w:tc>
        <w:tc>
          <w:tcPr>
            <w:tcW w:w="9355" w:type="dxa"/>
          </w:tcPr>
          <w:p w:rsidR="00751C41" w:rsidRPr="008F2380" w:rsidRDefault="00751C41" w:rsidP="00FD3805">
            <w:pPr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8F2380">
              <w:rPr>
                <w:rFonts w:ascii="Times New Roman" w:hAnsi="Times New Roman"/>
                <w:sz w:val="28"/>
              </w:rPr>
              <w:t>Приобретены: учебно-исс</w:t>
            </w:r>
            <w:r w:rsidR="00F93D08" w:rsidRPr="008F2380">
              <w:rPr>
                <w:rFonts w:ascii="Times New Roman" w:hAnsi="Times New Roman"/>
                <w:sz w:val="28"/>
              </w:rPr>
              <w:t>л</w:t>
            </w:r>
            <w:r w:rsidRPr="008F2380">
              <w:rPr>
                <w:rFonts w:ascii="Times New Roman" w:hAnsi="Times New Roman"/>
                <w:sz w:val="28"/>
              </w:rPr>
              <w:t>едовательская лаборатория, вычислительная техника, класс робототехники, выставочное оборудование</w:t>
            </w:r>
            <w:r w:rsidR="006F0E79" w:rsidRPr="008F2380">
              <w:rPr>
                <w:rFonts w:ascii="Times New Roman" w:hAnsi="Times New Roman"/>
                <w:sz w:val="28"/>
              </w:rPr>
              <w:t>, оборудование для класса 3</w:t>
            </w:r>
            <w:r w:rsidR="006F0E79" w:rsidRPr="008F2380">
              <w:rPr>
                <w:rFonts w:ascii="Times New Roman" w:hAnsi="Times New Roman"/>
                <w:sz w:val="28"/>
                <w:lang w:val="en-US"/>
              </w:rPr>
              <w:t>D</w:t>
            </w:r>
            <w:r w:rsidR="006F0E79" w:rsidRPr="008F2380">
              <w:rPr>
                <w:rFonts w:ascii="Times New Roman" w:hAnsi="Times New Roman"/>
                <w:sz w:val="28"/>
              </w:rPr>
              <w:t>-моделирования, сенсорный стол, уличный терминал</w:t>
            </w:r>
          </w:p>
        </w:tc>
      </w:tr>
    </w:tbl>
    <w:p w:rsidR="006F0E79" w:rsidRPr="008F2380" w:rsidRDefault="006F0E79" w:rsidP="00751C41">
      <w:pPr>
        <w:rPr>
          <w:rFonts w:ascii="Times New Roman" w:hAnsi="Times New Roman"/>
          <w:sz w:val="28"/>
        </w:rPr>
      </w:pPr>
    </w:p>
    <w:p w:rsidR="00751C41" w:rsidRPr="008F2380" w:rsidRDefault="00751C41" w:rsidP="00751C41"/>
    <w:p w:rsidR="00BA552B" w:rsidRPr="008F2380" w:rsidRDefault="00BA552B">
      <w:pPr>
        <w:rPr>
          <w:rFonts w:ascii="Times New Roman" w:hAnsi="Times New Roman"/>
          <w:sz w:val="28"/>
        </w:rPr>
      </w:pPr>
      <w:r w:rsidRPr="008F2380">
        <w:rPr>
          <w:rFonts w:ascii="Times New Roman" w:hAnsi="Times New Roman"/>
          <w:sz w:val="28"/>
        </w:rPr>
        <w:br w:type="page"/>
      </w:r>
    </w:p>
    <w:p w:rsidR="00BD758C" w:rsidRPr="008F2380" w:rsidRDefault="00BA552B" w:rsidP="008A3061">
      <w:pPr>
        <w:jc w:val="right"/>
        <w:rPr>
          <w:rFonts w:ascii="Times New Roman" w:hAnsi="Times New Roman"/>
          <w:b/>
          <w:sz w:val="28"/>
        </w:rPr>
      </w:pPr>
      <w:r w:rsidRPr="008F2380">
        <w:rPr>
          <w:rFonts w:ascii="Times New Roman" w:hAnsi="Times New Roman"/>
          <w:b/>
          <w:sz w:val="28"/>
        </w:rPr>
        <w:t xml:space="preserve">Приложение </w:t>
      </w:r>
      <w:r w:rsidR="00F3529A" w:rsidRPr="008F2380">
        <w:rPr>
          <w:rFonts w:ascii="Times New Roman" w:hAnsi="Times New Roman"/>
          <w:b/>
          <w:sz w:val="28"/>
        </w:rPr>
        <w:t xml:space="preserve">№ </w:t>
      </w:r>
      <w:r w:rsidRPr="008F2380">
        <w:rPr>
          <w:rFonts w:ascii="Times New Roman" w:hAnsi="Times New Roman"/>
          <w:b/>
          <w:sz w:val="28"/>
        </w:rPr>
        <w:t>1</w:t>
      </w:r>
    </w:p>
    <w:tbl>
      <w:tblPr>
        <w:tblW w:w="5000" w:type="pct"/>
        <w:jc w:val="center"/>
        <w:tblLook w:val="0000"/>
      </w:tblPr>
      <w:tblGrid>
        <w:gridCol w:w="823"/>
        <w:gridCol w:w="3237"/>
        <w:gridCol w:w="4419"/>
        <w:gridCol w:w="5695"/>
      </w:tblGrid>
      <w:tr w:rsidR="00BA552B" w:rsidRPr="008F2380">
        <w:trPr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ind w:right="34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b/>
                <w:lang w:eastAsia="ar-SA"/>
              </w:rPr>
              <w:t>№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b/>
                <w:lang w:eastAsia="ar-SA"/>
              </w:rPr>
              <w:t>ФИО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b/>
                <w:lang w:eastAsia="ar-SA"/>
              </w:rPr>
              <w:t>Место работы, должность</w:t>
            </w:r>
          </w:p>
        </w:tc>
        <w:tc>
          <w:tcPr>
            <w:tcW w:w="2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b/>
                <w:lang w:eastAsia="ar-SA"/>
              </w:rPr>
              <w:t>Темы</w:t>
            </w:r>
          </w:p>
        </w:tc>
      </w:tr>
      <w:tr w:rsidR="00BA552B" w:rsidRPr="008F2380">
        <w:trPr>
          <w:trHeight w:val="399"/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D10300" w:rsidP="00791B9B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Цымбал Елена</w:t>
            </w:r>
            <w:r w:rsidR="00BA552B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Владимировна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директор ГОАУ ДОД </w:t>
            </w:r>
            <w:r w:rsidR="00DE7F94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ДЮЦ Приморского края</w:t>
            </w:r>
            <w:r w:rsidR="00DE7F94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»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 педагог дополнительного образования</w:t>
            </w:r>
          </w:p>
        </w:tc>
        <w:tc>
          <w:tcPr>
            <w:tcW w:w="2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лекции и консультации для слушателей семинара-практикума</w:t>
            </w:r>
          </w:p>
        </w:tc>
      </w:tr>
      <w:tr w:rsidR="00BA552B" w:rsidRPr="008F2380">
        <w:trPr>
          <w:trHeight w:val="399"/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Погодаев Антон Васильевич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преподаватель кафедры сварочно</w:t>
            </w:r>
            <w:r w:rsidR="0062186E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го производства Инженерной школы ДВФУ</w:t>
            </w:r>
          </w:p>
        </w:tc>
        <w:tc>
          <w:tcPr>
            <w:tcW w:w="2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«Исследования и испытания физических свойств металлов»</w:t>
            </w:r>
          </w:p>
        </w:tc>
      </w:tr>
      <w:tr w:rsidR="00BA552B" w:rsidRPr="008F2380">
        <w:trPr>
          <w:trHeight w:val="349"/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Кильматов Талгат Рустемович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кафедрой океано</w:t>
            </w:r>
            <w:r w:rsidR="0062186E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логии и гидрометеорологии ДВФУ, профессор</w:t>
            </w:r>
          </w:p>
        </w:tc>
        <w:tc>
          <w:tcPr>
            <w:tcW w:w="2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«Акустические волны»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Кустова Елена Владимировна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преподаватель кафедры океано</w:t>
            </w:r>
            <w:r w:rsidR="0062186E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логии и гидрометеорологии ДВФУ</w:t>
            </w:r>
          </w:p>
        </w:tc>
        <w:tc>
          <w:tcPr>
            <w:tcW w:w="2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«Введение в гидрометеорологию»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 xml:space="preserve">Писляк Вадим Григорьевич 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заместитель руководителя Дальне</w:t>
            </w:r>
            <w:r w:rsidR="00F3529A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восточного научно-образователь</w:t>
            </w:r>
            <w:r w:rsidR="00F3529A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ного центра ядерных технологий, радиационной и экологической безопасности ДВФУ</w:t>
            </w:r>
          </w:p>
        </w:tc>
        <w:tc>
          <w:tcPr>
            <w:tcW w:w="2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«Ядерные физика и технологии, радиационная и экологическая безопасность»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 xml:space="preserve">Крюков Дмитрий Геннадьевич 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руководитель Дальневосточного научно-образовательного центра ядерных технологий, радиа</w:t>
            </w:r>
            <w:r w:rsidR="00F3529A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ционной и экологической безо</w:t>
            </w:r>
            <w:r w:rsidR="00F3529A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пасности; руководитель проекта </w:t>
            </w:r>
            <w:r w:rsidR="00DE7F94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Ядерные технологии, радиацион</w:t>
            </w:r>
            <w:r w:rsidR="00F3529A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ная и экологическая безопасность</w:t>
            </w:r>
            <w:r w:rsidR="00DE7F94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2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«Ядерные физика и технологии, радиационная и экологическая безопасность»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 xml:space="preserve">Иванов Владимир Васильевич 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преподаватель ДВФУ</w:t>
            </w:r>
          </w:p>
        </w:tc>
        <w:tc>
          <w:tcPr>
            <w:tcW w:w="2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«Ядерные физика и технологии, радиационная и экологическая безопасность»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Бурая Мария Анатольевна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кандидат филологических наук, преподаватель ДВФУ</w:t>
            </w:r>
          </w:p>
        </w:tc>
        <w:tc>
          <w:tcPr>
            <w:tcW w:w="2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«Успешный интернет</w:t>
            </w:r>
            <w:r w:rsidR="00791B9B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блог»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Киселева Мария Сергеевна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кандидат филологических наук, доцент кафедры русского языка и литературы, руководитель фоль</w:t>
            </w:r>
            <w:r w:rsidR="00F3529A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клорной практики, преподаватель курса «Русское устное народное поэтическое творчество» (Дальне</w:t>
            </w:r>
            <w:r w:rsidR="00F3529A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восточный федеральный универ</w:t>
            </w:r>
            <w:r w:rsidR="00F3529A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ситет)</w:t>
            </w:r>
          </w:p>
        </w:tc>
        <w:tc>
          <w:tcPr>
            <w:tcW w:w="2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«Фольклор и современная культура»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 xml:space="preserve">Милянчук Наталья Сергеевна 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доцент кафедры русского языка и литературы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«Языковой облик города»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 xml:space="preserve">Петрова Татьяна Ивановна 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доцент школы педагогики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«Языковой облик города»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Абрамов Алексей Львович 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профессор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«Математические модели и задачи в экономике»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Величко Андрей Сергеевич 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доцент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«Математические модели и задачи в экономике»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Пак Николай Михайлович 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профессор кафедры математи</w:t>
            </w:r>
            <w:r w:rsidR="00F3529A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="00285D0F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ческих методов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 экономике ДВФУ 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«Математические модели и задачи в экономике»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Воронцова Евгения Алексеевна 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преподаватель кафедры математи</w:t>
            </w:r>
            <w:r w:rsidR="00F3529A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="00285D0F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ческих методов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 экономике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«Математические модели и задачи в экономике»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Матачунас Елена Валерьевна 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ind w:right="-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старший преп</w:t>
            </w:r>
            <w:r w:rsidR="00285D0F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одаватель кафедры математических методов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 эконо</w:t>
            </w:r>
            <w:r w:rsidR="00F3529A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мике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ind w:right="-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«Математические модели и задачи в экономике»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Китаев Максим Владимирович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старший преподаватель кафедры кораблестроения, кандидат техни</w:t>
            </w:r>
            <w:r w:rsidR="00F3529A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ческих наук</w:t>
            </w:r>
            <w:r w:rsidR="00095223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«Основы инженерной графики в системе автоматизированного проектирования Solid Works»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Красюк Людмила Васильевна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доцент кафедры информационных систем управления Школы естественных наук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«Базы данных»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Березкина Галина Леонидовна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доцент кафедры информационных систем управления</w:t>
            </w:r>
            <w:r w:rsidR="00285D0F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095223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«Программирование на С++»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Елсукова Елена Анатольевна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доцент кафедры информационных систем управления</w:t>
            </w:r>
            <w:r w:rsidR="00095223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«Программирование на паскале»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Бушко Дмитрий Алексеевич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доцент кафедры информационных систем управления</w:t>
            </w:r>
            <w:r w:rsidR="00095223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«Компьютеры и обработка информации»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Пак Геннадий Константинович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зав. кафедрой алгебры и логики, к.ф</w:t>
            </w:r>
            <w:r w:rsidR="00F3529A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-м.н., профессор</w:t>
            </w:r>
            <w:r w:rsidR="00095223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«Мастер шифра»</w:t>
            </w:r>
          </w:p>
        </w:tc>
      </w:tr>
      <w:tr w:rsidR="00BA552B" w:rsidRPr="008F2380">
        <w:trPr>
          <w:trHeight w:val="602"/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Железнова Людмила Валерьевна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F3529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доцент кафедры биоразнообразия и морских биоресурсов ШЕН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«Паразиты уссурийского тигра»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 xml:space="preserve">Любимкина Ксения Сергеевна 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F3529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кафедра биоразнообразия и морских биоресурсов, инженер</w:t>
            </w:r>
            <w:r w:rsidR="00095223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«Паразиты лесного кота»</w:t>
            </w:r>
          </w:p>
        </w:tc>
      </w:tr>
      <w:tr w:rsidR="00BA552B" w:rsidRPr="008F2380">
        <w:trPr>
          <w:trHeight w:val="564"/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Гринченко Андрей Викторович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F3529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профессорско-преподавательский состав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«Загрязнение и здоровье морских обитателей»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color w:val="000000"/>
                <w:sz w:val="28"/>
                <w:szCs w:val="28"/>
              </w:rPr>
              <w:t>Токмакова Наталья Павловна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F3529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кафедра клеточной биологии и генетики, доцент</w:t>
            </w:r>
            <w:r w:rsidR="00095223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«Влияние чистящих средств на клетки»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Белоусов Андрей Сергеевич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кафедра биоразнообразия и морских биоресурсов, доцент</w:t>
            </w:r>
            <w:r w:rsidR="00095223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«Резервы человеческого организма»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Сокольникова Юлия Николаевна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кафедра клеточной биологии и генетики, ассистент</w:t>
            </w:r>
            <w:r w:rsidR="00095223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«Гармоничность физического развития»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Кирсанова Ирина Александровна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кафедра клеточной биологии и генетики, ассистент</w:t>
            </w:r>
            <w:r w:rsidR="00095223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«Исследование строения клеток»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Семенищева Екатерина Юрьевна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D65993">
            <w:pPr>
              <w:jc w:val="both"/>
              <w:rPr>
                <w:sz w:val="28"/>
                <w:szCs w:val="28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профессорско-преподавательский состав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имитационной игры «У озера» для слушателей программы «Наука. Техника. Прогресс»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Сердюк Ульяна Игоревна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D65993">
            <w:pPr>
              <w:jc w:val="both"/>
              <w:rPr>
                <w:sz w:val="28"/>
                <w:szCs w:val="28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профессорско-преподавательский состав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имитационной игры «У озера» для слушателей программы «Наука. Техника. Прогресс»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Нестерова Ольга Владимировна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D65993">
            <w:pPr>
              <w:jc w:val="both"/>
              <w:rPr>
                <w:sz w:val="28"/>
                <w:szCs w:val="28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профессорско-преподавательский состав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«Пятое царство почв»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Семаль Виктория Андреевна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D65993">
            <w:pPr>
              <w:jc w:val="both"/>
              <w:rPr>
                <w:sz w:val="28"/>
                <w:szCs w:val="28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профессорско-преподавательский состав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«Пятое царство почв»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Свистунова Ирина Валентиновна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D65993">
            <w:pPr>
              <w:jc w:val="both"/>
              <w:rPr>
                <w:sz w:val="28"/>
                <w:szCs w:val="28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профессорско-преподавательский</w:t>
            </w:r>
            <w:r w:rsidR="00D65993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состав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«Пятое царство почв»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Прокопчук Анна Федоровна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D65993">
            <w:pPr>
              <w:jc w:val="both"/>
              <w:rPr>
                <w:sz w:val="28"/>
                <w:szCs w:val="28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профессорско-преподавательский состав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«Электрохимические процессы. Электролиз»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Тутов Михаил Викторович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D65993">
            <w:pPr>
              <w:jc w:val="both"/>
              <w:rPr>
                <w:sz w:val="28"/>
                <w:szCs w:val="28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профессорско-преподавательский состав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«Получение гидролитически активного кремния органического дендримера»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Баланов Михаил Иванович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jc w:val="both"/>
              <w:rPr>
                <w:sz w:val="28"/>
                <w:szCs w:val="28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профессорско-преподавательский состав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«Получение гидролетически активного кремния органического дендримера»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Ковехова Анна Васильевна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jc w:val="both"/>
              <w:rPr>
                <w:sz w:val="28"/>
                <w:szCs w:val="28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профессорско-преподавательский состав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«Оценка качества минеральных вод в соответствии с нормативными требованиями РФ»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Солдаткина Ольга Александровна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jc w:val="both"/>
              <w:rPr>
                <w:sz w:val="28"/>
                <w:szCs w:val="28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профессорско-преподавательский состав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«Оценка качества минеральных вод в соответствии с нормативными требованиями РФ»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285D0F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 xml:space="preserve">Ковшун Анна Васильевна 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jc w:val="both"/>
              <w:rPr>
                <w:sz w:val="28"/>
                <w:szCs w:val="28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профессорско-преподавательский состав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«Система водоподготовки ТЭС»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 xml:space="preserve">Плотникова Антонина Михайловна 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jc w:val="both"/>
              <w:rPr>
                <w:sz w:val="28"/>
                <w:szCs w:val="28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профессорско-преподавательский состав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«Система водоподготовки ТЭС»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Маслов Константин Викторович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jc w:val="both"/>
              <w:rPr>
                <w:sz w:val="28"/>
                <w:szCs w:val="28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профессорско-преподавательский состав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«Химическая модификация индикаторов»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Чарыкова Елена Германовна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jc w:val="both"/>
              <w:rPr>
                <w:sz w:val="28"/>
                <w:szCs w:val="28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профессорско-преподавательский состав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«Химическая модификация индикаторов»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Артемьянов Андрей Павлович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jc w:val="both"/>
              <w:rPr>
                <w:sz w:val="28"/>
                <w:szCs w:val="28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профессорско-преподавательский состав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34408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«Использование углеродных волокон с нанес</w:t>
            </w:r>
            <w:r w:rsidR="0034408B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ё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нным катализатором для удаления органических примесей из воды»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Зонова Екатерина Борисовна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jc w:val="both"/>
              <w:rPr>
                <w:sz w:val="28"/>
                <w:szCs w:val="28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профессорско-преподавательский состав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34408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для слушателей программы «Наука. Техника. Прогресс» на тему «Использование углеродных волокон с нанес</w:t>
            </w:r>
            <w:r w:rsidR="0034408B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ё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нным катализатором для удаления органических примесей из воды»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Лешневская Лариса Александровна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jc w:val="both"/>
              <w:rPr>
                <w:sz w:val="28"/>
                <w:szCs w:val="28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профессорско-преподавательский состав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проведения профильных занятий в рамках программы спецкурса для участников программы «Наука. Техника. Прогресс»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rPr>
                <w:rFonts w:ascii="Times New Roman" w:hAnsi="Times New Roman"/>
                <w:sz w:val="28"/>
                <w:szCs w:val="28"/>
              </w:rPr>
            </w:pPr>
            <w:r w:rsidRPr="008F2380">
              <w:rPr>
                <w:rFonts w:ascii="Times New Roman" w:hAnsi="Times New Roman"/>
                <w:sz w:val="28"/>
                <w:szCs w:val="28"/>
              </w:rPr>
              <w:t>Можаева Наталья Витальевна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jc w:val="both"/>
              <w:rPr>
                <w:sz w:val="28"/>
                <w:szCs w:val="28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профессорско-преподавательский состав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проведения профильных занятий в рамках программы спецкурса для участников программы «Наука. Техника. Прогресс»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Зеленина Елена Борисовна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34408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Кандидат п.н.,</w:t>
            </w:r>
            <w:r w:rsidR="00F3529A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общеобразователь</w:t>
            </w:r>
            <w:r w:rsidR="00F3529A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ная школа-интернат среднего об</w:t>
            </w:r>
            <w:r w:rsidR="00F3529A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щего образования для </w:t>
            </w:r>
            <w:r w:rsidR="00F3529A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одарё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нных детей</w:t>
            </w:r>
            <w:r w:rsidR="00F3529A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 з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аместитель директора школы по развитию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лекции и консультации для слушателей семинара-практикума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Танцура Лилия Мансуровна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F3529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Директор МБОУ ДО «Центр «Подросток»</w:t>
            </w:r>
          </w:p>
          <w:p w:rsidR="00BA552B" w:rsidRPr="008F2380" w:rsidRDefault="00BA552B" w:rsidP="00F3529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FC0DA8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работа в составе жюри конкурса профессионального мастерства «Методист года ВДЦ </w:t>
            </w:r>
            <w:r w:rsidR="00FC0DA8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„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Океан</w:t>
            </w:r>
            <w:r w:rsidR="00FC0DA8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“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Галкин Виктор Дукавович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F3529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акт</w:t>
            </w:r>
            <w:r w:rsidR="00F3529A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ё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р, преподаватель ДГАИ, заслуженный деятель искусств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в составе жюри X Фестиваля-конкурса детского театрального творчества «Океанские подмостки», проведение лекций, мастер-классов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Данилова Ольга Николаевна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F3529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доцент кафедры сервиса и моду ВГУЭС, кандидат технических наук, член союза дизайнеров России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в составе жюри X Фестиваля-конкурса детского театрального творчества «Океанские подмостки», проведение лекций, мастер-классов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Кустова Светлана Юрьевна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F3529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старший преподаватель кафедры сцен. речи театрального факультета ДГАИ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в составе жюри X Фестиваля-конкурса детского театрального творчества «Океанские подмостки», проведение лекций, мастер-классов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Мальцев Станислав Валерьевич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285D0F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главный режисс</w:t>
            </w:r>
            <w:r w:rsidR="00F3529A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ё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 </w:t>
            </w:r>
            <w:r w:rsidR="00285D0F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драматического театра ТОФ 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в составе жюри X Фестиваля-конкурса детского театрального творчества «Океанские подмостки», проведение лекций, мастер-классов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Островская Гали</w:t>
            </w:r>
            <w:r w:rsidR="00D65993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Яковлевна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F3529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профессор школы гуманитарных наук</w:t>
            </w:r>
            <w:r w:rsidR="00285D0F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ДВФУ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 заслуженный работник культуры РФ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в составе жюри X Фестиваля-конкурса детского театрального творчества «Океанские подмостки», проведение лекций, мастер-классов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Шульгина Нина Васильевна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F3529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Театровед</w:t>
            </w:r>
            <w:r w:rsidR="00285D0F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старший преподаватель кафедры массовых коммуникаций ДВФУ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в составе жюри X Фестиваля-конкурса детского театрального творчества «Океанские подмостки», проведение лекций, мастер-классов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Гусев Дмитрий Геннадьевич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F3529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Политолог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по теме «Политтехнология» для участников  про</w:t>
            </w:r>
            <w:r w:rsidR="007F1E27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граммы «Сами», проведение тренировочных упражнений, игры, экспертиза детских социальных проектов, консультации детских проектных групп по теме «Социальное проектирование», проведение занятий с педагогическим коллективом на тему «Технология формирования имиджа», консультирование сотрудников и участников занятий Центра детско-юношеской журна</w:t>
            </w:r>
            <w:r w:rsidR="009A7C10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листики» на тему «Проблема убедительности имиджа», работа в проектной группе по обсуждению формирования системы методологического сопровождения работы органов ученического самоуправления, по разработке системы мониторинга качества дистанционно проводимой работы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Рожков Николай Викторович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F3529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Краевое Государственное Авто</w:t>
            </w:r>
            <w:r w:rsidR="00F3529A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номное Учреждение </w:t>
            </w:r>
            <w:r w:rsidR="009F4B42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Краевой Центр Молод</w:t>
            </w:r>
            <w:r w:rsidR="00F3529A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ё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жных Инициатив</w:t>
            </w:r>
            <w:r w:rsidR="009F4B42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»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</w:p>
          <w:p w:rsidR="00BA552B" w:rsidRPr="008F2380" w:rsidRDefault="009F4B42" w:rsidP="00F3529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</w:t>
            </w:r>
            <w:r w:rsidR="00BA552B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аместитель генерального дирек</w:t>
            </w:r>
            <w:r w:rsidR="00F3529A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="00BA552B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тора по гражданско-патрио</w:t>
            </w:r>
            <w:r w:rsidR="00F3529A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="00BA552B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тическому воспитанию</w:t>
            </w:r>
          </w:p>
          <w:p w:rsidR="00BA552B" w:rsidRPr="008F2380" w:rsidRDefault="00BA552B" w:rsidP="00F3529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проведение занятий спецкурса по теме «Основы ученического самоуправления» для участников программы «Сами», экспертиза детских социальных проектов, консультации детских проектных групп по теме «Социальное проектирование», проведение </w:t>
            </w:r>
            <w:r w:rsidR="00D94BD1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Площадки неформального общения</w:t>
            </w:r>
            <w:r w:rsidR="00D94BD1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»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 рамках программы «Сами»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Тихая Анна Михайловна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F3529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участница шоу «Танцы на ТНТ», хореограф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7502E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проведение </w:t>
            </w:r>
            <w:r w:rsidR="007502EA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астер-класса по основам современного танца для участников программы «Шоу-мастер», работа в составе жюри общедружинного мероприятия «Танцевальный баттл»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Бакухин Алексей Михайлович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в составе судейской коллеги по настольному теннису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Божко Олег Леонидович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в составе судейской коллеги по настольному теннису международных детских соревнований в рамках программы «Дети Мира»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Гарифулин Виктор Камильевич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в составе судейской коллеги по настольному теннису международных детских соревнований в рамках программы «Дети Мира»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Елисеева Лариса Алексеевна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в составе судейской коллеги по настольному теннису международных детских соревнований в рамках программы «Дети Мира»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Захаров Геннадий Петрович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в составе судейской коллеги по настольному теннису международных детских соревнований в рамках программы «Дети Мира»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Иванов Игорь Борисович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в составе судейской коллеги по настольному теннису международных детских соревнований в рамках программы «Дети Мира»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Капустин Алексей Юрьевич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в составе судейской коллеги по баскетболу международных детских соревнований в рамках программы «Дети Мира»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Курило Павел Борисович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в составе судейской коллегии по футболу международных детских соревнований в рамках программы «Дети Мира»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Макаров Игорь Георгиевич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в составе судейской коллеги по баскетболу международных детских соревнований в рамках программы «Дети Мира»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Петухов Александр Валентинович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в составе судейской коллеги по баскетболу международных детских соревнований в рамках программы «Дети Мира»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Сердюк Светлана Владимировна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в составе судейской коллеги по баскетболу международных детских соревнований в рамках программы «Дети Мира»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Тенишева Эллианора Ибрагимовна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в составе судейской коллеги по баскетболу международных детских соревнований в рамках программы «Дети Мира»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Цыганок Сергей Александрович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в составе судейской коллегии по футболу международных детских соревнований в рамках программы «Дети Мира»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Школьникова Валентина Николаевна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в составе судейской коллеги по настольному теннису международных детских соревнований в рамках программы «Дети Мира»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Волкогонова Виктория Ефимовна 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в составе жюри V Международного конкурса детского творчества в рамках программы «Дети Мира»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Дунаевская Светлана Борисовна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по темам: «Основы туристической техники», «Использование современных видов туристического снаряжения» по программе «Сильные люди», Работа в составе оргкомитета программы «Сильные люди», тренировки, подготовка трассы, судейство в массовых соревнованиях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Калиберда Игорь Ильич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по темам: «Основы туристической техники», «Использование современных видов туристического снаряжения» по программе «Сильные люди», работа в составе оргкомитета программы «Сильные люди», тренировки, подготовка трассы, судейство в массовых соревнованиях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Мороз Павел Иванович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по темам: «Основы туристической техники», «Использование современных видов туристического снаряжения» по программе «Сильные люди», работа в составе оргкомитета программы «Сильные люди», тренировки, подготовка трассы, судейство в массовых соревнованиях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Бутовец Галина Николаевна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«Экологическое исследование»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Гладкова Галина Александровна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«Экологическое исследование»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Жмеренецкий Александр Александрович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«Экологическое исследование»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Михалева Елена Валентиновна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«Экологическое исследование»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Немкова Галина Александровна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«Экологическое исследование»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Перепелкина Полина Александровна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«Экологическое исследование»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Прозорова Лариса Аркадьевна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«Экологическое исследование»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Сибирина Лидия Алексеевна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«Экологическое исследование»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Токликишвили Антонина Григорьевна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«Экологическое исследование»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Фоменко Ксения Викторовна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занятий спецкурса «Экологическое исследование»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Плисов Виталий Александрович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разработка моделей и технологии здорового питания участников программ ВДЦ «Океан», работа в проектной группе по презентации опыта здорового питания в детских учреждениях субъектов РФ, проведение методического занятия с педагогическим коллективом по правилам, методике пропаганды здорового питания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Кабанкова Юлия Юрьевна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9F4B42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Преподаватель русского языка как иностранного Государственного института русского языка имени А.</w:t>
            </w:r>
            <w:r w:rsidR="009F4B42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С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  <w:r w:rsidR="009F4B42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Пушкина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лекций, мастер-классов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Горшунова Светлана Андреевна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лекций для участников программы «Служить России!» и консультации для педагогического коллектива, проведение лекций и консультаций, площадок неформального общения, экспертизы программы смены «Добровольцы XXI</w:t>
            </w:r>
            <w:r w:rsidR="009F4B42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века»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Долматова Елена Николаевна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проведение лекций и консультаций, площадок неформального общения, экспертизы программы смены «Добровольцы 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XXI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века»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Дружинина Анна Анатольевна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лекций и консультаций, площадок неформального общения, экспертизы программы смены «Добровольцы XXI</w:t>
            </w:r>
            <w:r w:rsidR="009F4B42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века»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Егорова Милана Викторовна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уроков математики в 7-х классах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Милютина Светлана Анатольевна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уроков рус</w:t>
            </w:r>
            <w:r w:rsidR="004A13D6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ского языка и литературы в 7-8-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х классах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Терентьев Пав</w:t>
            </w:r>
            <w:r w:rsidR="009F4B42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ел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Владимирович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экспертной оценки интернет-сайта okean.org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Олейник Андрей Владимирович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консультаций для педагоги</w:t>
            </w:r>
            <w:r w:rsidR="00993004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ческого коллектива, работа с проектными группами по разработке концепции Информационного портала «Мой «Океан» в рамках реализации Программы развития ВДЦ «Океан». Разработка системы мониторинга качества дистанционно проводимой работы; формирование системы методологического сопровождения работы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Дусенко Светлана Викторовна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составление Договоров о сотрудничестве с высшими учебными заведениями о направлении студентов для работы в ВДЦ</w:t>
            </w:r>
            <w:r w:rsidR="00D330BD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«Океан», работа с проектными группами по Программе развития ВДЦ</w:t>
            </w:r>
            <w:r w:rsidR="00D330BD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«Океан», научное консультирование разработки актуальных проблематик психологии и педагогики, сопряженных со сферой дополнительного образования детей, работа в организационной группе по подготовке к Международной конференции по вопросам развития дополнительного образования. Разработка системы мони</w:t>
            </w:r>
            <w:r w:rsidR="00993004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торинга качества дистанционно проводимой работы; формирование системы методо</w:t>
            </w:r>
            <w:r w:rsidR="00993004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логического сопровождения работы региональных организации</w:t>
            </w:r>
            <w:r w:rsidRPr="008F2380">
              <w:rPr>
                <w:rFonts w:ascii="Cambria Math" w:eastAsia="Times New Roman" w:hAnsi="Cambria Math" w:cs="Cambria Math"/>
                <w:sz w:val="28"/>
                <w:szCs w:val="28"/>
                <w:lang w:eastAsia="ar-SA"/>
              </w:rPr>
              <w:t>̆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дополнительного образования детей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Прокофьев Дмитрий Олегович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1616DA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99300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консультаций для педаго</w:t>
            </w:r>
            <w:r w:rsidR="00993004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гического коллектива, работа с проектными группами по разработке концепции </w:t>
            </w:r>
            <w:r w:rsidR="00993004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ин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формационного портала </w:t>
            </w:r>
            <w:r w:rsidR="00993004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Мой </w:t>
            </w:r>
            <w:r w:rsidR="00993004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„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Океан</w:t>
            </w:r>
            <w:r w:rsidR="00993004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“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» в рамках реализации Программы развития ВДЦ «Океан». Разработка системы мониторинга качества дистанционно проводимой работы; формирование системы методологического сопровождения работы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Киселева Мария Сергеевна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9F4B42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кандидат филологических наук, доцент кафедры русского языка и литературы, руководитель фоль</w:t>
            </w:r>
            <w:r w:rsidR="00993004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клорной практики, преподаватель курса «Русское устное народное поэтическое творчество» (Дальне</w:t>
            </w:r>
            <w:r w:rsidR="00993004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восточный федеральный универ</w:t>
            </w:r>
            <w:r w:rsidR="00993004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ситет)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в составе жюри фестиваля национальных культур в рамках программы «Моя Федерация»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Галкина Наталья Ивановна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9F4B42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зав. отделением сольного и хорового народного пения Приморского краевого колледжа искусств, зав. фольклорным отделение</w:t>
            </w:r>
            <w:r w:rsidR="009F4B42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музыкальной школы № 3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в составе жюри фестиваля национальных культур в рамках программы «Моя Федерация»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Фетисова Лидия Евгеньевна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9F4B42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ведущий научный сотрудник отдела истории Дальнего Востока России института истории, археологии и этнографии народов Дальнего Востока ДВОРАН, кандидат филологических наук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работа в составе жюри фестиваля национальных культур в рамках программы «Моя Федерация»</w:t>
            </w:r>
          </w:p>
        </w:tc>
      </w:tr>
      <w:tr w:rsidR="00BA552B" w:rsidRPr="008F2380">
        <w:trPr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Ваганова Наталья Валерьевна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9F4B42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заместитель директора хорео</w:t>
            </w:r>
            <w:r w:rsidR="00993004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графической школы</w:t>
            </w:r>
            <w:r w:rsidRPr="008F2380">
              <w:rPr>
                <w:sz w:val="28"/>
                <w:szCs w:val="28"/>
              </w:rPr>
              <w:t xml:space="preserve"> </w:t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Приморского краевого колледжа искусств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8F2380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в составе жюри фестиваля национальных культур в рамках программы «Моя Федерация»</w:t>
            </w:r>
          </w:p>
        </w:tc>
      </w:tr>
      <w:tr w:rsidR="00BA552B" w:rsidRPr="00791B9B">
        <w:trPr>
          <w:trHeight w:val="1347"/>
          <w:jc w:val="center"/>
        </w:trPr>
        <w:tc>
          <w:tcPr>
            <w:tcW w:w="2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BA552B">
            <w:pPr>
              <w:pStyle w:val="ListParagraph"/>
              <w:numPr>
                <w:ilvl w:val="0"/>
                <w:numId w:val="43"/>
              </w:numPr>
              <w:suppressAutoHyphens/>
              <w:snapToGrid w:val="0"/>
              <w:ind w:left="0" w:right="3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791B9B">
            <w:pPr>
              <w:suppressAutoHyphens/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Синенко Владимир Иванович</w:t>
            </w:r>
          </w:p>
        </w:tc>
        <w:tc>
          <w:tcPr>
            <w:tcW w:w="15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52B" w:rsidRPr="008F2380" w:rsidRDefault="00BA552B" w:rsidP="0099300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композитор, заслуженный работ</w:t>
            </w:r>
            <w:r w:rsidR="00993004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ник культуры РФ, заслуженный деятель Всероссийского му</w:t>
            </w:r>
            <w:r w:rsidR="00993004"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</w: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зыкального общества</w:t>
            </w:r>
          </w:p>
        </w:tc>
        <w:tc>
          <w:tcPr>
            <w:tcW w:w="20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52B" w:rsidRPr="00791B9B" w:rsidRDefault="00BA552B" w:rsidP="00DE7F9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23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в составе жюри фестиваля национальных культур в рамках программы «Моя Федерация»</w:t>
            </w:r>
          </w:p>
        </w:tc>
      </w:tr>
    </w:tbl>
    <w:p w:rsidR="00EA36AA" w:rsidRDefault="00EA36AA" w:rsidP="00BA552B">
      <w:pPr>
        <w:jc w:val="right"/>
        <w:rPr>
          <w:rFonts w:ascii="Times New Roman" w:hAnsi="Times New Roman"/>
          <w:b/>
          <w:sz w:val="28"/>
        </w:rPr>
      </w:pPr>
    </w:p>
    <w:p w:rsidR="00BA552B" w:rsidRPr="00EA36AA" w:rsidRDefault="00BA552B" w:rsidP="00095223">
      <w:pPr>
        <w:rPr>
          <w:rFonts w:ascii="Times New Roman" w:hAnsi="Times New Roman"/>
          <w:sz w:val="28"/>
        </w:rPr>
      </w:pPr>
    </w:p>
    <w:sectPr w:rsidR="00BA552B" w:rsidRPr="00EA36AA" w:rsidSect="00751C41">
      <w:footerReference w:type="even" r:id="rId7"/>
      <w:footerReference w:type="default" r:id="rId8"/>
      <w:pgSz w:w="16838" w:h="11899" w:orient="landscape"/>
      <w:pgMar w:top="709" w:right="1440" w:bottom="1800" w:left="1440" w:header="708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CB7" w:rsidRDefault="007E3CB7" w:rsidP="00347655">
      <w:r>
        <w:separator/>
      </w:r>
    </w:p>
  </w:endnote>
  <w:endnote w:type="continuationSeparator" w:id="0">
    <w:p w:rsidR="007E3CB7" w:rsidRDefault="007E3CB7" w:rsidP="00347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ucida Grande CY">
    <w:panose1 w:val="020B0600040502020204"/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altName w:val="Genev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223" w:rsidRDefault="0055284E" w:rsidP="008B5D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52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5223" w:rsidRDefault="00095223" w:rsidP="00BB6319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223" w:rsidRPr="00EA36AA" w:rsidRDefault="0055284E" w:rsidP="008B5DAF">
    <w:pPr>
      <w:pStyle w:val="Footer"/>
      <w:framePr w:wrap="around" w:vAnchor="text" w:hAnchor="margin" w:xAlign="right" w:y="1"/>
      <w:rPr>
        <w:rStyle w:val="PageNumber"/>
      </w:rPr>
    </w:pPr>
    <w:r w:rsidRPr="00EA36AA">
      <w:rPr>
        <w:rStyle w:val="PageNumber"/>
        <w:rFonts w:ascii="Times New Roman" w:hAnsi="Times New Roman"/>
      </w:rPr>
      <w:fldChar w:fldCharType="begin"/>
    </w:r>
    <w:r w:rsidR="00095223" w:rsidRPr="00EA36AA">
      <w:rPr>
        <w:rStyle w:val="PageNumber"/>
        <w:rFonts w:ascii="Times New Roman" w:hAnsi="Times New Roman"/>
      </w:rPr>
      <w:instrText xml:space="preserve">PAGE  </w:instrText>
    </w:r>
    <w:r w:rsidRPr="00EA36AA">
      <w:rPr>
        <w:rStyle w:val="PageNumber"/>
        <w:rFonts w:ascii="Times New Roman" w:hAnsi="Times New Roman"/>
      </w:rPr>
      <w:fldChar w:fldCharType="separate"/>
    </w:r>
    <w:r w:rsidR="006044EC">
      <w:rPr>
        <w:rStyle w:val="PageNumber"/>
        <w:rFonts w:ascii="Times New Roman" w:hAnsi="Times New Roman"/>
        <w:noProof/>
      </w:rPr>
      <w:t>13</w:t>
    </w:r>
    <w:r w:rsidRPr="00EA36AA">
      <w:rPr>
        <w:rStyle w:val="PageNumber"/>
        <w:rFonts w:ascii="Times New Roman" w:hAnsi="Times New Roman"/>
      </w:rPr>
      <w:fldChar w:fldCharType="end"/>
    </w:r>
  </w:p>
  <w:p w:rsidR="00095223" w:rsidRDefault="00095223" w:rsidP="00BB6319">
    <w:pPr>
      <w:pStyle w:val="Footer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CB7" w:rsidRDefault="007E3CB7" w:rsidP="00347655">
      <w:r>
        <w:separator/>
      </w:r>
    </w:p>
  </w:footnote>
  <w:footnote w:type="continuationSeparator" w:id="0">
    <w:p w:rsidR="007E3CB7" w:rsidRDefault="007E3CB7" w:rsidP="00347655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F62"/>
    <w:multiLevelType w:val="hybridMultilevel"/>
    <w:tmpl w:val="CA363098"/>
    <w:lvl w:ilvl="0" w:tplc="A39630C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22181E"/>
    <w:multiLevelType w:val="hybridMultilevel"/>
    <w:tmpl w:val="3146AB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14746B"/>
    <w:multiLevelType w:val="hybridMultilevel"/>
    <w:tmpl w:val="DB1C6694"/>
    <w:lvl w:ilvl="0" w:tplc="A39630C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CE2C6B"/>
    <w:multiLevelType w:val="hybridMultilevel"/>
    <w:tmpl w:val="74541664"/>
    <w:lvl w:ilvl="0" w:tplc="C6D0B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210D54"/>
    <w:multiLevelType w:val="hybridMultilevel"/>
    <w:tmpl w:val="F7A295C2"/>
    <w:lvl w:ilvl="0" w:tplc="A5B47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82951"/>
    <w:multiLevelType w:val="hybridMultilevel"/>
    <w:tmpl w:val="74101404"/>
    <w:lvl w:ilvl="0" w:tplc="C6D0B2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AD3CCD"/>
    <w:multiLevelType w:val="hybridMultilevel"/>
    <w:tmpl w:val="A93E4F1A"/>
    <w:lvl w:ilvl="0" w:tplc="C6D0B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B85619"/>
    <w:multiLevelType w:val="hybridMultilevel"/>
    <w:tmpl w:val="88220CFE"/>
    <w:lvl w:ilvl="0" w:tplc="92703592">
      <w:start w:val="3"/>
      <w:numFmt w:val="bullet"/>
      <w:lvlText w:val="-"/>
      <w:lvlJc w:val="left"/>
      <w:pPr>
        <w:ind w:left="1620" w:hanging="90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1680220"/>
    <w:multiLevelType w:val="hybridMultilevel"/>
    <w:tmpl w:val="E1EE1FC2"/>
    <w:lvl w:ilvl="0" w:tplc="A39630C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1A34247"/>
    <w:multiLevelType w:val="hybridMultilevel"/>
    <w:tmpl w:val="08EA79E2"/>
    <w:lvl w:ilvl="0" w:tplc="A39630C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26D1DF2"/>
    <w:multiLevelType w:val="hybridMultilevel"/>
    <w:tmpl w:val="E72E8BC2"/>
    <w:lvl w:ilvl="0" w:tplc="C602E7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4CB7511"/>
    <w:multiLevelType w:val="hybridMultilevel"/>
    <w:tmpl w:val="972277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5800014"/>
    <w:multiLevelType w:val="hybridMultilevel"/>
    <w:tmpl w:val="54EEC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20105"/>
    <w:multiLevelType w:val="hybridMultilevel"/>
    <w:tmpl w:val="9302273E"/>
    <w:lvl w:ilvl="0" w:tplc="C602E7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27DCF"/>
    <w:multiLevelType w:val="hybridMultilevel"/>
    <w:tmpl w:val="9D2ABA46"/>
    <w:lvl w:ilvl="0" w:tplc="B1C8CCD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0C4A22"/>
    <w:multiLevelType w:val="hybridMultilevel"/>
    <w:tmpl w:val="6BF07530"/>
    <w:lvl w:ilvl="0" w:tplc="C602E7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551910"/>
    <w:multiLevelType w:val="hybridMultilevel"/>
    <w:tmpl w:val="48287828"/>
    <w:lvl w:ilvl="0" w:tplc="C602E7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B40332"/>
    <w:multiLevelType w:val="hybridMultilevel"/>
    <w:tmpl w:val="83387C62"/>
    <w:lvl w:ilvl="0" w:tplc="D5221D1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76749F"/>
    <w:multiLevelType w:val="hybridMultilevel"/>
    <w:tmpl w:val="AB3A7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B058B"/>
    <w:multiLevelType w:val="hybridMultilevel"/>
    <w:tmpl w:val="A508B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341961"/>
    <w:multiLevelType w:val="hybridMultilevel"/>
    <w:tmpl w:val="ABF2F3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7BC75AC"/>
    <w:multiLevelType w:val="hybridMultilevel"/>
    <w:tmpl w:val="63D208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7B5F90"/>
    <w:multiLevelType w:val="hybridMultilevel"/>
    <w:tmpl w:val="B7FE0202"/>
    <w:lvl w:ilvl="0" w:tplc="A4668A92">
      <w:start w:val="1"/>
      <w:numFmt w:val="bullet"/>
      <w:lvlText w:val="–"/>
      <w:lvlJc w:val="left"/>
      <w:pPr>
        <w:ind w:left="11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3">
    <w:nsid w:val="40053320"/>
    <w:multiLevelType w:val="hybridMultilevel"/>
    <w:tmpl w:val="A0B84C9A"/>
    <w:lvl w:ilvl="0" w:tplc="056408A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402E67F0"/>
    <w:multiLevelType w:val="hybridMultilevel"/>
    <w:tmpl w:val="E8188114"/>
    <w:lvl w:ilvl="0" w:tplc="BE0455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423F86"/>
    <w:multiLevelType w:val="hybridMultilevel"/>
    <w:tmpl w:val="4CCEFC5E"/>
    <w:lvl w:ilvl="0" w:tplc="A5B47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EC7E0D"/>
    <w:multiLevelType w:val="hybridMultilevel"/>
    <w:tmpl w:val="BE7C30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6880FC9"/>
    <w:multiLevelType w:val="hybridMultilevel"/>
    <w:tmpl w:val="9604C2E6"/>
    <w:lvl w:ilvl="0" w:tplc="C602E7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787281"/>
    <w:multiLevelType w:val="hybridMultilevel"/>
    <w:tmpl w:val="0080A3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CC5F66"/>
    <w:multiLevelType w:val="hybridMultilevel"/>
    <w:tmpl w:val="32DA454A"/>
    <w:lvl w:ilvl="0" w:tplc="960E39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850E67"/>
    <w:multiLevelType w:val="hybridMultilevel"/>
    <w:tmpl w:val="657CE242"/>
    <w:lvl w:ilvl="0" w:tplc="A4668A92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871B4C"/>
    <w:multiLevelType w:val="hybridMultilevel"/>
    <w:tmpl w:val="C1DED8F2"/>
    <w:lvl w:ilvl="0" w:tplc="B1C8CCD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B33FD2"/>
    <w:multiLevelType w:val="hybridMultilevel"/>
    <w:tmpl w:val="BD92FAE0"/>
    <w:lvl w:ilvl="0" w:tplc="C602E7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7A22FB2"/>
    <w:multiLevelType w:val="hybridMultilevel"/>
    <w:tmpl w:val="D8827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6D629E"/>
    <w:multiLevelType w:val="hybridMultilevel"/>
    <w:tmpl w:val="25FEC9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AC6168F"/>
    <w:multiLevelType w:val="hybridMultilevel"/>
    <w:tmpl w:val="23B43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052C1C"/>
    <w:multiLevelType w:val="hybridMultilevel"/>
    <w:tmpl w:val="844A792A"/>
    <w:lvl w:ilvl="0" w:tplc="D8AE190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129D4"/>
    <w:multiLevelType w:val="hybridMultilevel"/>
    <w:tmpl w:val="D406A130"/>
    <w:lvl w:ilvl="0" w:tplc="C602E7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B63F33"/>
    <w:multiLevelType w:val="hybridMultilevel"/>
    <w:tmpl w:val="9756577C"/>
    <w:lvl w:ilvl="0" w:tplc="F1DE5BC8">
      <w:start w:val="1"/>
      <w:numFmt w:val="decimal"/>
      <w:lvlText w:val="%1."/>
      <w:lvlJc w:val="left"/>
      <w:pPr>
        <w:ind w:left="2000" w:hanging="12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1BD6DCE"/>
    <w:multiLevelType w:val="hybridMultilevel"/>
    <w:tmpl w:val="3146AB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75574F3"/>
    <w:multiLevelType w:val="hybridMultilevel"/>
    <w:tmpl w:val="CF884BAA"/>
    <w:lvl w:ilvl="0" w:tplc="D8AE190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A27D99"/>
    <w:multiLevelType w:val="hybridMultilevel"/>
    <w:tmpl w:val="E03E3C36"/>
    <w:lvl w:ilvl="0" w:tplc="B1C8CCD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C14CCB"/>
    <w:multiLevelType w:val="hybridMultilevel"/>
    <w:tmpl w:val="829E8D5C"/>
    <w:lvl w:ilvl="0" w:tplc="C602E7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9916E6"/>
    <w:multiLevelType w:val="hybridMultilevel"/>
    <w:tmpl w:val="AA8C4B5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821FBE"/>
    <w:multiLevelType w:val="hybridMultilevel"/>
    <w:tmpl w:val="D5969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8F0476"/>
    <w:multiLevelType w:val="hybridMultilevel"/>
    <w:tmpl w:val="AD2E5D8E"/>
    <w:lvl w:ilvl="0" w:tplc="C602E7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E05DE7"/>
    <w:multiLevelType w:val="hybridMultilevel"/>
    <w:tmpl w:val="7F38F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FE4B84"/>
    <w:multiLevelType w:val="hybridMultilevel"/>
    <w:tmpl w:val="1C52E6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2"/>
  </w:num>
  <w:num w:numId="3">
    <w:abstractNumId w:val="36"/>
  </w:num>
  <w:num w:numId="4">
    <w:abstractNumId w:val="15"/>
  </w:num>
  <w:num w:numId="5">
    <w:abstractNumId w:val="16"/>
  </w:num>
  <w:num w:numId="6">
    <w:abstractNumId w:val="24"/>
  </w:num>
  <w:num w:numId="7">
    <w:abstractNumId w:val="13"/>
  </w:num>
  <w:num w:numId="8">
    <w:abstractNumId w:val="10"/>
  </w:num>
  <w:num w:numId="9">
    <w:abstractNumId w:val="27"/>
  </w:num>
  <w:num w:numId="10">
    <w:abstractNumId w:val="40"/>
  </w:num>
  <w:num w:numId="11">
    <w:abstractNumId w:val="42"/>
  </w:num>
  <w:num w:numId="12">
    <w:abstractNumId w:val="37"/>
  </w:num>
  <w:num w:numId="13">
    <w:abstractNumId w:val="45"/>
  </w:num>
  <w:num w:numId="14">
    <w:abstractNumId w:val="47"/>
  </w:num>
  <w:num w:numId="15">
    <w:abstractNumId w:val="39"/>
  </w:num>
  <w:num w:numId="16">
    <w:abstractNumId w:val="26"/>
  </w:num>
  <w:num w:numId="17">
    <w:abstractNumId w:val="11"/>
  </w:num>
  <w:num w:numId="18">
    <w:abstractNumId w:val="34"/>
  </w:num>
  <w:num w:numId="19">
    <w:abstractNumId w:val="29"/>
  </w:num>
  <w:num w:numId="20">
    <w:abstractNumId w:val="23"/>
  </w:num>
  <w:num w:numId="21">
    <w:abstractNumId w:val="1"/>
  </w:num>
  <w:num w:numId="22">
    <w:abstractNumId w:val="0"/>
  </w:num>
  <w:num w:numId="23">
    <w:abstractNumId w:val="20"/>
  </w:num>
  <w:num w:numId="24">
    <w:abstractNumId w:val="9"/>
  </w:num>
  <w:num w:numId="25">
    <w:abstractNumId w:val="2"/>
  </w:num>
  <w:num w:numId="26">
    <w:abstractNumId w:val="41"/>
  </w:num>
  <w:num w:numId="27">
    <w:abstractNumId w:val="21"/>
  </w:num>
  <w:num w:numId="28">
    <w:abstractNumId w:val="12"/>
  </w:num>
  <w:num w:numId="29">
    <w:abstractNumId w:val="38"/>
  </w:num>
  <w:num w:numId="30">
    <w:abstractNumId w:val="3"/>
  </w:num>
  <w:num w:numId="31">
    <w:abstractNumId w:val="5"/>
  </w:num>
  <w:num w:numId="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4"/>
  </w:num>
  <w:num w:numId="34">
    <w:abstractNumId w:val="28"/>
  </w:num>
  <w:num w:numId="35">
    <w:abstractNumId w:val="7"/>
  </w:num>
  <w:num w:numId="36">
    <w:abstractNumId w:val="17"/>
  </w:num>
  <w:num w:numId="37">
    <w:abstractNumId w:val="31"/>
  </w:num>
  <w:num w:numId="38">
    <w:abstractNumId w:val="14"/>
  </w:num>
  <w:num w:numId="39">
    <w:abstractNumId w:val="43"/>
  </w:num>
  <w:num w:numId="40">
    <w:abstractNumId w:val="18"/>
  </w:num>
  <w:num w:numId="41">
    <w:abstractNumId w:val="25"/>
  </w:num>
  <w:num w:numId="42">
    <w:abstractNumId w:val="4"/>
  </w:num>
  <w:num w:numId="43">
    <w:abstractNumId w:val="19"/>
  </w:num>
  <w:num w:numId="44">
    <w:abstractNumId w:val="6"/>
  </w:num>
  <w:num w:numId="45">
    <w:abstractNumId w:val="46"/>
  </w:num>
  <w:num w:numId="46">
    <w:abstractNumId w:val="35"/>
  </w:num>
  <w:num w:numId="47">
    <w:abstractNumId w:val="22"/>
  </w:num>
  <w:num w:numId="48">
    <w:abstractNumId w:val="30"/>
  </w:num>
  <w:num w:numId="4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010"/>
    <w:rsid w:val="00010703"/>
    <w:rsid w:val="0001651F"/>
    <w:rsid w:val="000254D1"/>
    <w:rsid w:val="0005718E"/>
    <w:rsid w:val="000666A0"/>
    <w:rsid w:val="000831D2"/>
    <w:rsid w:val="00086F54"/>
    <w:rsid w:val="00094D30"/>
    <w:rsid w:val="00095223"/>
    <w:rsid w:val="000A186F"/>
    <w:rsid w:val="000B6ACE"/>
    <w:rsid w:val="000D33FD"/>
    <w:rsid w:val="000E0846"/>
    <w:rsid w:val="000E79FA"/>
    <w:rsid w:val="001041BD"/>
    <w:rsid w:val="0011502F"/>
    <w:rsid w:val="0012763C"/>
    <w:rsid w:val="00130D0C"/>
    <w:rsid w:val="00133C58"/>
    <w:rsid w:val="00143D3C"/>
    <w:rsid w:val="00160319"/>
    <w:rsid w:val="001616DA"/>
    <w:rsid w:val="00191D5A"/>
    <w:rsid w:val="001949B6"/>
    <w:rsid w:val="001A1DBB"/>
    <w:rsid w:val="001B149C"/>
    <w:rsid w:val="001B4CFA"/>
    <w:rsid w:val="001C55BA"/>
    <w:rsid w:val="001D7985"/>
    <w:rsid w:val="001E7629"/>
    <w:rsid w:val="001F6026"/>
    <w:rsid w:val="001F6097"/>
    <w:rsid w:val="00225B3D"/>
    <w:rsid w:val="00234D54"/>
    <w:rsid w:val="00252E7B"/>
    <w:rsid w:val="0025486D"/>
    <w:rsid w:val="002553A5"/>
    <w:rsid w:val="00285D0F"/>
    <w:rsid w:val="00293018"/>
    <w:rsid w:val="00295C73"/>
    <w:rsid w:val="002B4042"/>
    <w:rsid w:val="002D6D65"/>
    <w:rsid w:val="002E490D"/>
    <w:rsid w:val="002F1C64"/>
    <w:rsid w:val="00325F09"/>
    <w:rsid w:val="00340175"/>
    <w:rsid w:val="0034408B"/>
    <w:rsid w:val="00347655"/>
    <w:rsid w:val="003476E9"/>
    <w:rsid w:val="0035100A"/>
    <w:rsid w:val="0035147C"/>
    <w:rsid w:val="00360A44"/>
    <w:rsid w:val="003712C5"/>
    <w:rsid w:val="0037265F"/>
    <w:rsid w:val="0037569F"/>
    <w:rsid w:val="003770FE"/>
    <w:rsid w:val="00387570"/>
    <w:rsid w:val="003A26D8"/>
    <w:rsid w:val="003B07BC"/>
    <w:rsid w:val="003B22D7"/>
    <w:rsid w:val="003B5270"/>
    <w:rsid w:val="003B6A47"/>
    <w:rsid w:val="003D1B9A"/>
    <w:rsid w:val="003E1890"/>
    <w:rsid w:val="003E2EAD"/>
    <w:rsid w:val="003F0452"/>
    <w:rsid w:val="003F0917"/>
    <w:rsid w:val="00400449"/>
    <w:rsid w:val="00420639"/>
    <w:rsid w:val="0043502C"/>
    <w:rsid w:val="00442D0A"/>
    <w:rsid w:val="0045226E"/>
    <w:rsid w:val="00467D3A"/>
    <w:rsid w:val="004A13D6"/>
    <w:rsid w:val="004A22DA"/>
    <w:rsid w:val="004B4D59"/>
    <w:rsid w:val="004D41A7"/>
    <w:rsid w:val="004D49C1"/>
    <w:rsid w:val="004E1262"/>
    <w:rsid w:val="004E12A0"/>
    <w:rsid w:val="004E54F5"/>
    <w:rsid w:val="004F4C76"/>
    <w:rsid w:val="00514BE8"/>
    <w:rsid w:val="0052529A"/>
    <w:rsid w:val="00546D20"/>
    <w:rsid w:val="005470B3"/>
    <w:rsid w:val="0055284E"/>
    <w:rsid w:val="00554FFA"/>
    <w:rsid w:val="00561E77"/>
    <w:rsid w:val="005629BA"/>
    <w:rsid w:val="00575664"/>
    <w:rsid w:val="00582E24"/>
    <w:rsid w:val="00586667"/>
    <w:rsid w:val="00597621"/>
    <w:rsid w:val="005A00D3"/>
    <w:rsid w:val="005B0768"/>
    <w:rsid w:val="005B35F8"/>
    <w:rsid w:val="005C5A88"/>
    <w:rsid w:val="005C6331"/>
    <w:rsid w:val="006044EC"/>
    <w:rsid w:val="0061336C"/>
    <w:rsid w:val="00617A60"/>
    <w:rsid w:val="0062186E"/>
    <w:rsid w:val="00652139"/>
    <w:rsid w:val="00665FB3"/>
    <w:rsid w:val="0067078F"/>
    <w:rsid w:val="0068129D"/>
    <w:rsid w:val="00692D27"/>
    <w:rsid w:val="006A005E"/>
    <w:rsid w:val="006B58C0"/>
    <w:rsid w:val="006F0E79"/>
    <w:rsid w:val="00704B7C"/>
    <w:rsid w:val="00714564"/>
    <w:rsid w:val="007210D8"/>
    <w:rsid w:val="00722838"/>
    <w:rsid w:val="00732DE2"/>
    <w:rsid w:val="007502EA"/>
    <w:rsid w:val="00751C41"/>
    <w:rsid w:val="0076646C"/>
    <w:rsid w:val="00775733"/>
    <w:rsid w:val="00791B9B"/>
    <w:rsid w:val="007A7480"/>
    <w:rsid w:val="007D5A81"/>
    <w:rsid w:val="007E3CB7"/>
    <w:rsid w:val="007E50AE"/>
    <w:rsid w:val="007F1E27"/>
    <w:rsid w:val="00800A32"/>
    <w:rsid w:val="008154A0"/>
    <w:rsid w:val="008245D0"/>
    <w:rsid w:val="00831EA4"/>
    <w:rsid w:val="00832FC8"/>
    <w:rsid w:val="00847D8E"/>
    <w:rsid w:val="00892AFF"/>
    <w:rsid w:val="00893D1A"/>
    <w:rsid w:val="00896010"/>
    <w:rsid w:val="008A3061"/>
    <w:rsid w:val="008B2048"/>
    <w:rsid w:val="008B5DAF"/>
    <w:rsid w:val="008D4A59"/>
    <w:rsid w:val="008F2380"/>
    <w:rsid w:val="00912C55"/>
    <w:rsid w:val="00920237"/>
    <w:rsid w:val="00921B3A"/>
    <w:rsid w:val="00950286"/>
    <w:rsid w:val="00953C0B"/>
    <w:rsid w:val="00956AE1"/>
    <w:rsid w:val="0096243B"/>
    <w:rsid w:val="00962482"/>
    <w:rsid w:val="00986ED0"/>
    <w:rsid w:val="00993004"/>
    <w:rsid w:val="009A7C10"/>
    <w:rsid w:val="009B4BFC"/>
    <w:rsid w:val="009B7BF2"/>
    <w:rsid w:val="009C4D18"/>
    <w:rsid w:val="009D2483"/>
    <w:rsid w:val="009D6B97"/>
    <w:rsid w:val="009F4B42"/>
    <w:rsid w:val="00A07B93"/>
    <w:rsid w:val="00A23BA8"/>
    <w:rsid w:val="00A56B58"/>
    <w:rsid w:val="00A67CEB"/>
    <w:rsid w:val="00A70CDB"/>
    <w:rsid w:val="00A71149"/>
    <w:rsid w:val="00A74F33"/>
    <w:rsid w:val="00A80415"/>
    <w:rsid w:val="00A97E77"/>
    <w:rsid w:val="00AA3EFB"/>
    <w:rsid w:val="00AA596A"/>
    <w:rsid w:val="00AB58BA"/>
    <w:rsid w:val="00B06526"/>
    <w:rsid w:val="00B21716"/>
    <w:rsid w:val="00B322C6"/>
    <w:rsid w:val="00B63521"/>
    <w:rsid w:val="00B741D2"/>
    <w:rsid w:val="00B77A39"/>
    <w:rsid w:val="00B84B31"/>
    <w:rsid w:val="00B901DA"/>
    <w:rsid w:val="00BA552B"/>
    <w:rsid w:val="00BB6319"/>
    <w:rsid w:val="00BD48FE"/>
    <w:rsid w:val="00BD758C"/>
    <w:rsid w:val="00C018B9"/>
    <w:rsid w:val="00C137B2"/>
    <w:rsid w:val="00C21D74"/>
    <w:rsid w:val="00C30DB0"/>
    <w:rsid w:val="00C32EE9"/>
    <w:rsid w:val="00C34F11"/>
    <w:rsid w:val="00C52CCB"/>
    <w:rsid w:val="00C662AF"/>
    <w:rsid w:val="00C67645"/>
    <w:rsid w:val="00C73832"/>
    <w:rsid w:val="00C75265"/>
    <w:rsid w:val="00C819F0"/>
    <w:rsid w:val="00C85348"/>
    <w:rsid w:val="00CA6540"/>
    <w:rsid w:val="00CC1B56"/>
    <w:rsid w:val="00CC6DC1"/>
    <w:rsid w:val="00CD3861"/>
    <w:rsid w:val="00CE4428"/>
    <w:rsid w:val="00CF0D8C"/>
    <w:rsid w:val="00D00493"/>
    <w:rsid w:val="00D10300"/>
    <w:rsid w:val="00D136FA"/>
    <w:rsid w:val="00D17AE8"/>
    <w:rsid w:val="00D262D7"/>
    <w:rsid w:val="00D312F9"/>
    <w:rsid w:val="00D330BD"/>
    <w:rsid w:val="00D361AA"/>
    <w:rsid w:val="00D5408D"/>
    <w:rsid w:val="00D65993"/>
    <w:rsid w:val="00D94BD1"/>
    <w:rsid w:val="00DA4B8C"/>
    <w:rsid w:val="00DA51C4"/>
    <w:rsid w:val="00DB0E7A"/>
    <w:rsid w:val="00DB4795"/>
    <w:rsid w:val="00DB6FEE"/>
    <w:rsid w:val="00DC101D"/>
    <w:rsid w:val="00DD2E2A"/>
    <w:rsid w:val="00DE1A63"/>
    <w:rsid w:val="00DE317E"/>
    <w:rsid w:val="00DE7F94"/>
    <w:rsid w:val="00E04627"/>
    <w:rsid w:val="00E147C0"/>
    <w:rsid w:val="00E27696"/>
    <w:rsid w:val="00E32391"/>
    <w:rsid w:val="00E412FB"/>
    <w:rsid w:val="00E41DFD"/>
    <w:rsid w:val="00E41E3E"/>
    <w:rsid w:val="00E46CD3"/>
    <w:rsid w:val="00E50A75"/>
    <w:rsid w:val="00E63C86"/>
    <w:rsid w:val="00E7072E"/>
    <w:rsid w:val="00E80A56"/>
    <w:rsid w:val="00EA36AA"/>
    <w:rsid w:val="00EA7904"/>
    <w:rsid w:val="00EB2F0A"/>
    <w:rsid w:val="00EB5B70"/>
    <w:rsid w:val="00EB65AF"/>
    <w:rsid w:val="00ED5101"/>
    <w:rsid w:val="00EE28EC"/>
    <w:rsid w:val="00EF2C5F"/>
    <w:rsid w:val="00F03F40"/>
    <w:rsid w:val="00F1646D"/>
    <w:rsid w:val="00F2199F"/>
    <w:rsid w:val="00F2643B"/>
    <w:rsid w:val="00F3529A"/>
    <w:rsid w:val="00F50800"/>
    <w:rsid w:val="00F50817"/>
    <w:rsid w:val="00F51A03"/>
    <w:rsid w:val="00F575CE"/>
    <w:rsid w:val="00F651B7"/>
    <w:rsid w:val="00F765B9"/>
    <w:rsid w:val="00F84806"/>
    <w:rsid w:val="00F93D08"/>
    <w:rsid w:val="00FC097B"/>
    <w:rsid w:val="00FC0DA8"/>
    <w:rsid w:val="00FD2008"/>
    <w:rsid w:val="00FD20EA"/>
    <w:rsid w:val="00FD3805"/>
    <w:rsid w:val="00FE7233"/>
    <w:rsid w:val="00FF423D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1AA"/>
    <w:rPr>
      <w:sz w:val="24"/>
      <w:szCs w:val="24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rsid w:val="00D361AA"/>
    <w:rPr>
      <w:rFonts w:ascii="Lucida Grande CY" w:hAnsi="Lucida Grande CY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D361AA"/>
    <w:rPr>
      <w:rFonts w:ascii="Lucida Grande CY" w:hAnsi="Lucida Grande CY" w:cs="Times New Roman"/>
      <w:sz w:val="18"/>
      <w:szCs w:val="18"/>
    </w:rPr>
  </w:style>
  <w:style w:type="character" w:customStyle="1" w:styleId="BalloonTextChar3">
    <w:name w:val="Balloon Text Char3"/>
    <w:basedOn w:val="DefaultParagraphFont"/>
    <w:uiPriority w:val="99"/>
    <w:semiHidden/>
    <w:rsid w:val="00D361AA"/>
    <w:rPr>
      <w:rFonts w:ascii="Lucida Grande CY" w:hAnsi="Lucida Grande CY" w:cs="Times New Roman"/>
      <w:sz w:val="18"/>
      <w:szCs w:val="18"/>
    </w:rPr>
  </w:style>
  <w:style w:type="character" w:customStyle="1" w:styleId="BalloonTextChar2">
    <w:name w:val="Balloon Text Char2"/>
    <w:basedOn w:val="DefaultParagraphFont"/>
    <w:uiPriority w:val="99"/>
    <w:semiHidden/>
    <w:rsid w:val="00D361AA"/>
    <w:rPr>
      <w:rFonts w:ascii="Lucida Grande CY" w:hAnsi="Lucida Grande CY" w:cs="Times New Roman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D361AA"/>
    <w:rPr>
      <w:rFonts w:ascii="Lucida Grande CY" w:hAnsi="Lucida Grande CY" w:cs="Times New Roman"/>
      <w:sz w:val="18"/>
      <w:szCs w:val="18"/>
    </w:rPr>
  </w:style>
  <w:style w:type="table" w:styleId="TableGrid">
    <w:name w:val="Table Grid"/>
    <w:basedOn w:val="TableNormal"/>
    <w:uiPriority w:val="59"/>
    <w:rsid w:val="009624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631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rsid w:val="00BB631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319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BB6319"/>
    <w:rPr>
      <w:rFonts w:cs="Times New Roman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0254D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"/>
    <w:uiPriority w:val="99"/>
    <w:rsid w:val="000254D1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">
    <w:name w:val="Основной текст2"/>
    <w:basedOn w:val="Normal"/>
    <w:link w:val="a"/>
    <w:uiPriority w:val="99"/>
    <w:rsid w:val="000254D1"/>
    <w:pPr>
      <w:widowControl w:val="0"/>
      <w:shd w:val="clear" w:color="auto" w:fill="FFFFFF"/>
      <w:spacing w:line="317" w:lineRule="exact"/>
    </w:pPr>
    <w:rPr>
      <w:rFonts w:ascii="Times New Roman" w:eastAsia="Times New Roman" w:hAnsi="Times New Roman"/>
      <w:sz w:val="27"/>
      <w:szCs w:val="27"/>
    </w:rPr>
  </w:style>
  <w:style w:type="paragraph" w:customStyle="1" w:styleId="ConsPlusNormal">
    <w:name w:val="ConsPlusNormal"/>
    <w:rsid w:val="00921B3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DefaultParagraphFont"/>
    <w:rsid w:val="002E490D"/>
  </w:style>
  <w:style w:type="paragraph" w:styleId="NormalWeb">
    <w:name w:val="Normal (Web)"/>
    <w:basedOn w:val="Normal"/>
    <w:uiPriority w:val="99"/>
    <w:rsid w:val="002E490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2B404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042"/>
    <w:rPr>
      <w:sz w:val="24"/>
      <w:szCs w:val="24"/>
      <w:lang w:eastAsia="en-US"/>
    </w:rPr>
  </w:style>
  <w:style w:type="character" w:customStyle="1" w:styleId="FontStyle22">
    <w:name w:val="Font Style22"/>
    <w:basedOn w:val="DefaultParagraphFont"/>
    <w:rsid w:val="00EE28E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EE28E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E28EC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C0DA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29</Pages>
  <Words>5394</Words>
  <Characters>30748</Characters>
  <Application>Microsoft Macintosh Word</Application>
  <DocSecurity>0</DocSecurity>
  <Lines>256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Семинюда</dc:creator>
  <cp:keywords/>
  <dc:description/>
  <cp:lastModifiedBy>Наталья Семинюда</cp:lastModifiedBy>
  <cp:revision>56</cp:revision>
  <cp:lastPrinted>2020-10-07T00:55:00Z</cp:lastPrinted>
  <dcterms:created xsi:type="dcterms:W3CDTF">2015-10-30T07:32:00Z</dcterms:created>
  <dcterms:modified xsi:type="dcterms:W3CDTF">2020-10-13T04:18:00Z</dcterms:modified>
</cp:coreProperties>
</file>